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CF" w:rsidRDefault="004935CF" w:rsidP="004935CF">
      <w:pPr>
        <w:pStyle w:val="a3"/>
      </w:pPr>
      <w:r>
        <w:t>Лекция № 3</w:t>
      </w:r>
    </w:p>
    <w:p w:rsidR="004935CF" w:rsidRDefault="004935CF" w:rsidP="004935CF">
      <w:pPr>
        <w:jc w:val="center"/>
        <w:rPr>
          <w:sz w:val="28"/>
        </w:rPr>
      </w:pPr>
    </w:p>
    <w:p w:rsidR="004935CF" w:rsidRDefault="004935CF" w:rsidP="004935CF">
      <w:pPr>
        <w:pStyle w:val="a7"/>
      </w:pPr>
      <w:proofErr w:type="spellStart"/>
      <w:r>
        <w:t>Основные</w:t>
      </w:r>
      <w:proofErr w:type="spellEnd"/>
      <w:r>
        <w:t xml:space="preserve"> </w:t>
      </w:r>
      <w:proofErr w:type="spellStart"/>
      <w:r>
        <w:t>сведения</w:t>
      </w:r>
      <w:proofErr w:type="spellEnd"/>
      <w:r>
        <w:t xml:space="preserve"> о </w:t>
      </w:r>
      <w:proofErr w:type="spellStart"/>
      <w:r>
        <w:t>конструкциях</w:t>
      </w:r>
      <w:proofErr w:type="spellEnd"/>
      <w:r>
        <w:t xml:space="preserve"> </w:t>
      </w:r>
      <w:proofErr w:type="spellStart"/>
      <w:r>
        <w:t>линий</w:t>
      </w:r>
      <w:proofErr w:type="spellEnd"/>
      <w:r>
        <w:t xml:space="preserve"> </w:t>
      </w:r>
      <w:proofErr w:type="spellStart"/>
      <w:r>
        <w:t>электропередач</w:t>
      </w:r>
      <w:proofErr w:type="spellEnd"/>
    </w:p>
    <w:p w:rsidR="004935CF" w:rsidRDefault="004935CF" w:rsidP="004935CF">
      <w:pPr>
        <w:jc w:val="center"/>
        <w:rPr>
          <w:sz w:val="28"/>
          <w:lang w:val="ru-RU"/>
        </w:rPr>
      </w:pPr>
    </w:p>
    <w:p w:rsidR="004935CF" w:rsidRDefault="004935CF" w:rsidP="004935CF">
      <w:pPr>
        <w:jc w:val="center"/>
        <w:rPr>
          <w:sz w:val="28"/>
          <w:lang w:val="ru-RU"/>
        </w:rPr>
      </w:pPr>
      <w:r>
        <w:rPr>
          <w:sz w:val="28"/>
          <w:lang w:val="ru-RU"/>
        </w:rPr>
        <w:t>План.</w:t>
      </w:r>
    </w:p>
    <w:p w:rsidR="004935CF" w:rsidRDefault="004935CF" w:rsidP="004935CF">
      <w:pPr>
        <w:jc w:val="both"/>
        <w:rPr>
          <w:sz w:val="28"/>
          <w:lang w:val="ru-RU"/>
        </w:rPr>
      </w:pPr>
    </w:p>
    <w:p w:rsidR="004935CF" w:rsidRDefault="004935CF" w:rsidP="004935CF">
      <w:pPr>
        <w:numPr>
          <w:ilvl w:val="0"/>
          <w:numId w:val="1"/>
        </w:numPr>
        <w:jc w:val="both"/>
        <w:rPr>
          <w:sz w:val="28"/>
          <w:lang w:val="ru-RU"/>
        </w:rPr>
      </w:pPr>
      <w:r>
        <w:rPr>
          <w:sz w:val="28"/>
          <w:lang w:val="ru-RU"/>
        </w:rPr>
        <w:t>Воздушные линии электропередач.</w:t>
      </w:r>
    </w:p>
    <w:p w:rsidR="004935CF" w:rsidRDefault="004935CF" w:rsidP="004935CF">
      <w:pPr>
        <w:numPr>
          <w:ilvl w:val="0"/>
          <w:numId w:val="1"/>
        </w:numPr>
        <w:jc w:val="both"/>
        <w:rPr>
          <w:sz w:val="28"/>
          <w:lang w:val="ru-RU"/>
        </w:rPr>
      </w:pPr>
      <w:r>
        <w:rPr>
          <w:sz w:val="28"/>
          <w:lang w:val="ru-RU"/>
        </w:rPr>
        <w:t>Кабельные линии электропередач.</w:t>
      </w:r>
    </w:p>
    <w:p w:rsidR="004935CF" w:rsidRDefault="004935CF" w:rsidP="004935CF">
      <w:pPr>
        <w:jc w:val="center"/>
        <w:rPr>
          <w:sz w:val="28"/>
        </w:rPr>
      </w:pPr>
    </w:p>
    <w:p w:rsidR="004935CF" w:rsidRDefault="004935CF" w:rsidP="004935CF">
      <w:pPr>
        <w:jc w:val="center"/>
        <w:rPr>
          <w:sz w:val="28"/>
        </w:rPr>
      </w:pPr>
      <w:proofErr w:type="spellStart"/>
      <w:r>
        <w:rPr>
          <w:b/>
          <w:i/>
          <w:sz w:val="28"/>
        </w:rPr>
        <w:t>Воздушные</w:t>
      </w:r>
      <w:proofErr w:type="spellEnd"/>
      <w:r>
        <w:rPr>
          <w:b/>
          <w:i/>
          <w:sz w:val="28"/>
        </w:rPr>
        <w:t xml:space="preserve"> </w:t>
      </w:r>
      <w:proofErr w:type="spellStart"/>
      <w:r>
        <w:rPr>
          <w:b/>
          <w:i/>
          <w:sz w:val="28"/>
        </w:rPr>
        <w:t>линии</w:t>
      </w:r>
      <w:proofErr w:type="spellEnd"/>
      <w:r>
        <w:rPr>
          <w:b/>
          <w:i/>
          <w:sz w:val="28"/>
        </w:rPr>
        <w:t xml:space="preserve"> </w:t>
      </w:r>
      <w:proofErr w:type="spellStart"/>
      <w:r>
        <w:rPr>
          <w:b/>
          <w:i/>
          <w:sz w:val="28"/>
        </w:rPr>
        <w:t>электропередас</w:t>
      </w:r>
      <w:proofErr w:type="spellEnd"/>
      <w:r>
        <w:rPr>
          <w:b/>
          <w:i/>
          <w:sz w:val="28"/>
        </w:rPr>
        <w:t xml:space="preserve"> (ВЛ</w:t>
      </w:r>
      <w:r>
        <w:rPr>
          <w:b/>
          <w:i/>
          <w:sz w:val="28"/>
          <w:lang w:val="ru-RU"/>
        </w:rPr>
        <w:t>Э</w:t>
      </w:r>
      <w:r>
        <w:rPr>
          <w:b/>
          <w:i/>
          <w:sz w:val="28"/>
        </w:rPr>
        <w:t>П)</w:t>
      </w:r>
    </w:p>
    <w:p w:rsidR="004935CF" w:rsidRDefault="004935CF" w:rsidP="004935CF">
      <w:pPr>
        <w:jc w:val="both"/>
        <w:rPr>
          <w:sz w:val="28"/>
        </w:rPr>
      </w:pPr>
    </w:p>
    <w:p w:rsidR="004935CF" w:rsidRDefault="004935CF" w:rsidP="004935CF">
      <w:pPr>
        <w:ind w:firstLine="567"/>
        <w:jc w:val="both"/>
        <w:rPr>
          <w:sz w:val="28"/>
        </w:rPr>
      </w:pPr>
      <w:proofErr w:type="spellStart"/>
      <w:r>
        <w:rPr>
          <w:sz w:val="28"/>
        </w:rPr>
        <w:t>Электрической</w:t>
      </w:r>
      <w:proofErr w:type="spellEnd"/>
      <w:r>
        <w:rPr>
          <w:sz w:val="28"/>
        </w:rPr>
        <w:t xml:space="preserve"> </w:t>
      </w:r>
      <w:proofErr w:type="spellStart"/>
      <w:r>
        <w:rPr>
          <w:i/>
          <w:sz w:val="28"/>
        </w:rPr>
        <w:t>воздушной</w:t>
      </w:r>
      <w:proofErr w:type="spellEnd"/>
      <w:r>
        <w:rPr>
          <w:i/>
          <w:sz w:val="28"/>
        </w:rPr>
        <w:t xml:space="preserve"> </w:t>
      </w:r>
      <w:proofErr w:type="spellStart"/>
      <w:r>
        <w:rPr>
          <w:i/>
          <w:sz w:val="28"/>
        </w:rPr>
        <w:t>линией</w:t>
      </w:r>
      <w:proofErr w:type="spellEnd"/>
      <w:r>
        <w:rPr>
          <w:i/>
          <w:sz w:val="28"/>
        </w:rPr>
        <w:t xml:space="preserve"> </w:t>
      </w:r>
      <w:proofErr w:type="spellStart"/>
      <w:r>
        <w:rPr>
          <w:i/>
          <w:sz w:val="28"/>
        </w:rPr>
        <w:t>электропередачи</w:t>
      </w:r>
      <w:proofErr w:type="spellEnd"/>
      <w:r>
        <w:rPr>
          <w:sz w:val="28"/>
        </w:rPr>
        <w:t xml:space="preserve"> </w:t>
      </w:r>
      <w:proofErr w:type="spellStart"/>
      <w:r>
        <w:rPr>
          <w:sz w:val="28"/>
        </w:rPr>
        <w:t>называется</w:t>
      </w:r>
      <w:proofErr w:type="spellEnd"/>
      <w:r>
        <w:rPr>
          <w:sz w:val="28"/>
        </w:rPr>
        <w:t xml:space="preserve"> </w:t>
      </w:r>
      <w:proofErr w:type="spellStart"/>
      <w:r>
        <w:rPr>
          <w:sz w:val="28"/>
        </w:rPr>
        <w:t>устройство</w:t>
      </w:r>
      <w:proofErr w:type="spellEnd"/>
      <w:r>
        <w:rPr>
          <w:sz w:val="28"/>
        </w:rPr>
        <w:t xml:space="preserve"> для </w:t>
      </w:r>
      <w:proofErr w:type="spellStart"/>
      <w:r>
        <w:rPr>
          <w:sz w:val="28"/>
        </w:rPr>
        <w:t>передачи</w:t>
      </w:r>
      <w:proofErr w:type="spellEnd"/>
      <w:r>
        <w:rPr>
          <w:sz w:val="28"/>
        </w:rPr>
        <w:t xml:space="preserve"> </w:t>
      </w:r>
      <w:proofErr w:type="spellStart"/>
      <w:r>
        <w:rPr>
          <w:sz w:val="28"/>
        </w:rPr>
        <w:t>электрической</w:t>
      </w:r>
      <w:proofErr w:type="spellEnd"/>
      <w:r>
        <w:rPr>
          <w:sz w:val="28"/>
        </w:rPr>
        <w:t xml:space="preserve"> </w:t>
      </w:r>
      <w:proofErr w:type="spellStart"/>
      <w:r>
        <w:rPr>
          <w:sz w:val="28"/>
        </w:rPr>
        <w:t>энергии</w:t>
      </w:r>
      <w:proofErr w:type="spellEnd"/>
      <w:r>
        <w:rPr>
          <w:sz w:val="28"/>
        </w:rPr>
        <w:t xml:space="preserve"> по проводам, </w:t>
      </w:r>
      <w:proofErr w:type="spellStart"/>
      <w:r>
        <w:rPr>
          <w:sz w:val="28"/>
        </w:rPr>
        <w:t>расположенным</w:t>
      </w:r>
      <w:proofErr w:type="spellEnd"/>
      <w:r>
        <w:rPr>
          <w:sz w:val="28"/>
        </w:rPr>
        <w:t xml:space="preserve"> на </w:t>
      </w:r>
      <w:proofErr w:type="spellStart"/>
      <w:r>
        <w:rPr>
          <w:sz w:val="28"/>
        </w:rPr>
        <w:t>открытом</w:t>
      </w:r>
      <w:proofErr w:type="spellEnd"/>
      <w:r>
        <w:rPr>
          <w:sz w:val="28"/>
        </w:rPr>
        <w:t xml:space="preserve"> </w:t>
      </w:r>
      <w:proofErr w:type="spellStart"/>
      <w:r>
        <w:rPr>
          <w:sz w:val="28"/>
        </w:rPr>
        <w:t>воздухе</w:t>
      </w:r>
      <w:proofErr w:type="spellEnd"/>
      <w:r>
        <w:rPr>
          <w:sz w:val="28"/>
        </w:rPr>
        <w:t xml:space="preserve"> и </w:t>
      </w:r>
      <w:proofErr w:type="spellStart"/>
      <w:r>
        <w:rPr>
          <w:sz w:val="28"/>
        </w:rPr>
        <w:t>прикрепленным</w:t>
      </w:r>
      <w:proofErr w:type="spellEnd"/>
      <w:r>
        <w:rPr>
          <w:sz w:val="28"/>
        </w:rPr>
        <w:t xml:space="preserve"> при </w:t>
      </w:r>
      <w:proofErr w:type="spellStart"/>
      <w:r>
        <w:rPr>
          <w:sz w:val="28"/>
        </w:rPr>
        <w:t>помощи</w:t>
      </w:r>
      <w:proofErr w:type="spellEnd"/>
      <w:r>
        <w:rPr>
          <w:sz w:val="28"/>
        </w:rPr>
        <w:t xml:space="preserve"> </w:t>
      </w:r>
      <w:proofErr w:type="spellStart"/>
      <w:r>
        <w:rPr>
          <w:sz w:val="28"/>
        </w:rPr>
        <w:t>изоляторов</w:t>
      </w:r>
      <w:proofErr w:type="spellEnd"/>
      <w:r>
        <w:rPr>
          <w:sz w:val="28"/>
        </w:rPr>
        <w:t xml:space="preserve"> и </w:t>
      </w:r>
      <w:proofErr w:type="spellStart"/>
      <w:r>
        <w:rPr>
          <w:sz w:val="28"/>
        </w:rPr>
        <w:t>арматуры</w:t>
      </w:r>
      <w:proofErr w:type="spellEnd"/>
      <w:r>
        <w:rPr>
          <w:sz w:val="28"/>
        </w:rPr>
        <w:t xml:space="preserve"> к опорам </w:t>
      </w:r>
      <w:proofErr w:type="spellStart"/>
      <w:r>
        <w:rPr>
          <w:sz w:val="28"/>
        </w:rPr>
        <w:t>или</w:t>
      </w:r>
      <w:proofErr w:type="spellEnd"/>
      <w:r>
        <w:rPr>
          <w:sz w:val="28"/>
        </w:rPr>
        <w:t xml:space="preserve"> кронштейнам </w:t>
      </w:r>
      <w:proofErr w:type="spellStart"/>
      <w:r>
        <w:rPr>
          <w:sz w:val="28"/>
        </w:rPr>
        <w:t>инженерных</w:t>
      </w:r>
      <w:proofErr w:type="spellEnd"/>
      <w:r>
        <w:rPr>
          <w:sz w:val="28"/>
        </w:rPr>
        <w:t xml:space="preserve"> </w:t>
      </w:r>
      <w:proofErr w:type="spellStart"/>
      <w:r>
        <w:rPr>
          <w:sz w:val="28"/>
        </w:rPr>
        <w:t>сооружений</w:t>
      </w:r>
      <w:proofErr w:type="spellEnd"/>
      <w:r>
        <w:rPr>
          <w:sz w:val="28"/>
        </w:rPr>
        <w:t xml:space="preserve">. </w:t>
      </w:r>
      <w:proofErr w:type="spellStart"/>
      <w:r>
        <w:rPr>
          <w:sz w:val="28"/>
        </w:rPr>
        <w:t>Главные</w:t>
      </w:r>
      <w:proofErr w:type="spellEnd"/>
      <w:r>
        <w:rPr>
          <w:sz w:val="28"/>
        </w:rPr>
        <w:t xml:space="preserve"> </w:t>
      </w:r>
      <w:proofErr w:type="spellStart"/>
      <w:r>
        <w:rPr>
          <w:sz w:val="28"/>
        </w:rPr>
        <w:t>элементы</w:t>
      </w:r>
      <w:proofErr w:type="spellEnd"/>
      <w:r>
        <w:rPr>
          <w:sz w:val="28"/>
        </w:rPr>
        <w:t xml:space="preserve"> </w:t>
      </w:r>
      <w:proofErr w:type="spellStart"/>
      <w:r>
        <w:rPr>
          <w:sz w:val="28"/>
        </w:rPr>
        <w:t>воздушной</w:t>
      </w:r>
      <w:proofErr w:type="spellEnd"/>
      <w:r>
        <w:rPr>
          <w:sz w:val="28"/>
        </w:rPr>
        <w:t xml:space="preserve"> ЛЕП:</w:t>
      </w:r>
    </w:p>
    <w:p w:rsidR="004935CF" w:rsidRDefault="004935CF" w:rsidP="004935CF">
      <w:pPr>
        <w:numPr>
          <w:ilvl w:val="0"/>
          <w:numId w:val="2"/>
        </w:numPr>
        <w:tabs>
          <w:tab w:val="clear" w:pos="360"/>
          <w:tab w:val="num" w:pos="927"/>
        </w:tabs>
        <w:ind w:left="927"/>
        <w:jc w:val="both"/>
        <w:rPr>
          <w:sz w:val="28"/>
        </w:rPr>
      </w:pPr>
      <w:proofErr w:type="spellStart"/>
      <w:r>
        <w:rPr>
          <w:sz w:val="28"/>
        </w:rPr>
        <w:t>провода</w:t>
      </w:r>
      <w:proofErr w:type="spellEnd"/>
      <w:r>
        <w:rPr>
          <w:sz w:val="28"/>
        </w:rPr>
        <w:t xml:space="preserve">, </w:t>
      </w:r>
      <w:proofErr w:type="spellStart"/>
      <w:r>
        <w:rPr>
          <w:sz w:val="28"/>
        </w:rPr>
        <w:t>которые</w:t>
      </w:r>
      <w:proofErr w:type="spellEnd"/>
      <w:r>
        <w:rPr>
          <w:sz w:val="28"/>
        </w:rPr>
        <w:t xml:space="preserve"> </w:t>
      </w:r>
      <w:proofErr w:type="spellStart"/>
      <w:r>
        <w:rPr>
          <w:sz w:val="28"/>
        </w:rPr>
        <w:t>служат</w:t>
      </w:r>
      <w:proofErr w:type="spellEnd"/>
      <w:r>
        <w:rPr>
          <w:sz w:val="28"/>
        </w:rPr>
        <w:t xml:space="preserve"> для </w:t>
      </w:r>
      <w:proofErr w:type="spellStart"/>
      <w:r>
        <w:rPr>
          <w:sz w:val="28"/>
        </w:rPr>
        <w:t>передачи</w:t>
      </w:r>
      <w:proofErr w:type="spellEnd"/>
      <w:r>
        <w:rPr>
          <w:sz w:val="28"/>
        </w:rPr>
        <w:t xml:space="preserve"> </w:t>
      </w:r>
      <w:proofErr w:type="spellStart"/>
      <w:r>
        <w:rPr>
          <w:sz w:val="28"/>
        </w:rPr>
        <w:t>электроэнергии</w:t>
      </w:r>
      <w:proofErr w:type="spellEnd"/>
      <w:r>
        <w:rPr>
          <w:sz w:val="28"/>
        </w:rPr>
        <w:t>;</w:t>
      </w:r>
    </w:p>
    <w:p w:rsidR="004935CF" w:rsidRDefault="004935CF" w:rsidP="004935CF">
      <w:pPr>
        <w:numPr>
          <w:ilvl w:val="0"/>
          <w:numId w:val="2"/>
        </w:numPr>
        <w:tabs>
          <w:tab w:val="clear" w:pos="360"/>
          <w:tab w:val="num" w:pos="927"/>
        </w:tabs>
        <w:ind w:left="927"/>
        <w:jc w:val="both"/>
        <w:rPr>
          <w:sz w:val="28"/>
        </w:rPr>
      </w:pPr>
      <w:proofErr w:type="spellStart"/>
      <w:r>
        <w:rPr>
          <w:sz w:val="28"/>
        </w:rPr>
        <w:t>грозозащитные</w:t>
      </w:r>
      <w:proofErr w:type="spellEnd"/>
      <w:r>
        <w:rPr>
          <w:sz w:val="28"/>
        </w:rPr>
        <w:t xml:space="preserve"> </w:t>
      </w:r>
      <w:proofErr w:type="spellStart"/>
      <w:r>
        <w:rPr>
          <w:sz w:val="28"/>
        </w:rPr>
        <w:t>тросы</w:t>
      </w:r>
      <w:proofErr w:type="spellEnd"/>
      <w:r>
        <w:rPr>
          <w:sz w:val="28"/>
        </w:rPr>
        <w:t xml:space="preserve"> для </w:t>
      </w:r>
      <w:proofErr w:type="spellStart"/>
      <w:r>
        <w:rPr>
          <w:sz w:val="28"/>
        </w:rPr>
        <w:t>защиты</w:t>
      </w:r>
      <w:proofErr w:type="spellEnd"/>
      <w:r>
        <w:rPr>
          <w:sz w:val="28"/>
        </w:rPr>
        <w:t xml:space="preserve"> от </w:t>
      </w:r>
      <w:proofErr w:type="spellStart"/>
      <w:r>
        <w:rPr>
          <w:sz w:val="28"/>
        </w:rPr>
        <w:t>атмосферных</w:t>
      </w:r>
      <w:proofErr w:type="spellEnd"/>
      <w:r>
        <w:rPr>
          <w:sz w:val="28"/>
        </w:rPr>
        <w:t xml:space="preserve"> </w:t>
      </w:r>
      <w:proofErr w:type="spellStart"/>
      <w:r>
        <w:rPr>
          <w:sz w:val="28"/>
        </w:rPr>
        <w:t>перенапряжений</w:t>
      </w:r>
      <w:proofErr w:type="spellEnd"/>
      <w:r>
        <w:rPr>
          <w:sz w:val="28"/>
        </w:rPr>
        <w:t xml:space="preserve"> (</w:t>
      </w:r>
      <w:proofErr w:type="spellStart"/>
      <w:r>
        <w:rPr>
          <w:sz w:val="28"/>
        </w:rPr>
        <w:t>грозовых</w:t>
      </w:r>
      <w:proofErr w:type="spellEnd"/>
      <w:r>
        <w:rPr>
          <w:sz w:val="28"/>
        </w:rPr>
        <w:t xml:space="preserve"> </w:t>
      </w:r>
      <w:proofErr w:type="spellStart"/>
      <w:r>
        <w:rPr>
          <w:sz w:val="28"/>
        </w:rPr>
        <w:t>разрядов</w:t>
      </w:r>
      <w:proofErr w:type="spellEnd"/>
      <w:r>
        <w:rPr>
          <w:sz w:val="28"/>
        </w:rPr>
        <w:t xml:space="preserve">). </w:t>
      </w:r>
      <w:proofErr w:type="spellStart"/>
      <w:r>
        <w:rPr>
          <w:sz w:val="28"/>
        </w:rPr>
        <w:t>Они</w:t>
      </w:r>
      <w:proofErr w:type="spellEnd"/>
      <w:r>
        <w:rPr>
          <w:sz w:val="28"/>
        </w:rPr>
        <w:t xml:space="preserve"> </w:t>
      </w:r>
      <w:proofErr w:type="spellStart"/>
      <w:r>
        <w:rPr>
          <w:sz w:val="28"/>
        </w:rPr>
        <w:t>монтируются</w:t>
      </w:r>
      <w:proofErr w:type="spellEnd"/>
      <w:r>
        <w:rPr>
          <w:sz w:val="28"/>
        </w:rPr>
        <w:t xml:space="preserve"> в </w:t>
      </w:r>
      <w:proofErr w:type="spellStart"/>
      <w:r>
        <w:rPr>
          <w:sz w:val="28"/>
        </w:rPr>
        <w:t>вехрней</w:t>
      </w:r>
      <w:proofErr w:type="spellEnd"/>
      <w:r>
        <w:rPr>
          <w:sz w:val="28"/>
        </w:rPr>
        <w:t xml:space="preserve"> части опор;</w:t>
      </w:r>
    </w:p>
    <w:p w:rsidR="004935CF" w:rsidRDefault="004935CF" w:rsidP="004935CF">
      <w:pPr>
        <w:numPr>
          <w:ilvl w:val="0"/>
          <w:numId w:val="2"/>
        </w:numPr>
        <w:tabs>
          <w:tab w:val="clear" w:pos="360"/>
          <w:tab w:val="num" w:pos="927"/>
        </w:tabs>
        <w:ind w:left="927"/>
        <w:jc w:val="both"/>
        <w:rPr>
          <w:sz w:val="28"/>
        </w:rPr>
      </w:pPr>
      <w:proofErr w:type="spellStart"/>
      <w:r>
        <w:rPr>
          <w:sz w:val="28"/>
        </w:rPr>
        <w:t>опоры</w:t>
      </w:r>
      <w:proofErr w:type="spellEnd"/>
      <w:r>
        <w:rPr>
          <w:sz w:val="28"/>
        </w:rPr>
        <w:t xml:space="preserve">, </w:t>
      </w:r>
      <w:proofErr w:type="spellStart"/>
      <w:r>
        <w:rPr>
          <w:sz w:val="28"/>
        </w:rPr>
        <w:t>поддерживающие</w:t>
      </w:r>
      <w:proofErr w:type="spellEnd"/>
      <w:r>
        <w:rPr>
          <w:sz w:val="28"/>
        </w:rPr>
        <w:t xml:space="preserve"> </w:t>
      </w:r>
      <w:proofErr w:type="spellStart"/>
      <w:r>
        <w:rPr>
          <w:sz w:val="28"/>
        </w:rPr>
        <w:t>провода</w:t>
      </w:r>
      <w:proofErr w:type="spellEnd"/>
      <w:r>
        <w:rPr>
          <w:sz w:val="28"/>
        </w:rPr>
        <w:t xml:space="preserve"> и </w:t>
      </w:r>
      <w:proofErr w:type="spellStart"/>
      <w:r>
        <w:rPr>
          <w:sz w:val="28"/>
        </w:rPr>
        <w:t>тросы</w:t>
      </w:r>
      <w:proofErr w:type="spellEnd"/>
      <w:r>
        <w:rPr>
          <w:sz w:val="28"/>
        </w:rPr>
        <w:t xml:space="preserve"> на </w:t>
      </w:r>
      <w:proofErr w:type="spellStart"/>
      <w:r>
        <w:rPr>
          <w:sz w:val="28"/>
        </w:rPr>
        <w:t>определенной</w:t>
      </w:r>
      <w:proofErr w:type="spellEnd"/>
      <w:r>
        <w:rPr>
          <w:sz w:val="28"/>
        </w:rPr>
        <w:t xml:space="preserve"> </w:t>
      </w:r>
      <w:proofErr w:type="spellStart"/>
      <w:r>
        <w:rPr>
          <w:sz w:val="28"/>
        </w:rPr>
        <w:t>высоте</w:t>
      </w:r>
      <w:proofErr w:type="spellEnd"/>
      <w:r>
        <w:rPr>
          <w:sz w:val="28"/>
        </w:rPr>
        <w:t xml:space="preserve"> над </w:t>
      </w:r>
      <w:proofErr w:type="spellStart"/>
      <w:r>
        <w:rPr>
          <w:sz w:val="28"/>
        </w:rPr>
        <w:t>поверхностью</w:t>
      </w:r>
      <w:proofErr w:type="spellEnd"/>
      <w:r>
        <w:rPr>
          <w:sz w:val="28"/>
        </w:rPr>
        <w:t>;</w:t>
      </w:r>
    </w:p>
    <w:p w:rsidR="004935CF" w:rsidRDefault="004935CF" w:rsidP="004935CF">
      <w:pPr>
        <w:numPr>
          <w:ilvl w:val="0"/>
          <w:numId w:val="2"/>
        </w:numPr>
        <w:tabs>
          <w:tab w:val="clear" w:pos="360"/>
          <w:tab w:val="num" w:pos="927"/>
        </w:tabs>
        <w:ind w:left="927"/>
        <w:jc w:val="both"/>
        <w:rPr>
          <w:sz w:val="28"/>
        </w:rPr>
      </w:pPr>
      <w:proofErr w:type="spellStart"/>
      <w:r>
        <w:rPr>
          <w:sz w:val="28"/>
        </w:rPr>
        <w:t>изоляторы</w:t>
      </w:r>
      <w:proofErr w:type="spellEnd"/>
      <w:r>
        <w:rPr>
          <w:sz w:val="28"/>
        </w:rPr>
        <w:t xml:space="preserve">, </w:t>
      </w:r>
      <w:proofErr w:type="spellStart"/>
      <w:r>
        <w:rPr>
          <w:sz w:val="28"/>
        </w:rPr>
        <w:t>изолирующие</w:t>
      </w:r>
      <w:proofErr w:type="spellEnd"/>
      <w:r>
        <w:rPr>
          <w:sz w:val="28"/>
        </w:rPr>
        <w:t xml:space="preserve"> </w:t>
      </w:r>
      <w:proofErr w:type="spellStart"/>
      <w:r>
        <w:rPr>
          <w:sz w:val="28"/>
        </w:rPr>
        <w:t>провода</w:t>
      </w:r>
      <w:proofErr w:type="spellEnd"/>
      <w:r>
        <w:rPr>
          <w:sz w:val="28"/>
        </w:rPr>
        <w:t xml:space="preserve"> от </w:t>
      </w:r>
      <w:proofErr w:type="spellStart"/>
      <w:r>
        <w:rPr>
          <w:sz w:val="28"/>
        </w:rPr>
        <w:t>тела</w:t>
      </w:r>
      <w:proofErr w:type="spellEnd"/>
      <w:r>
        <w:rPr>
          <w:sz w:val="28"/>
        </w:rPr>
        <w:t xml:space="preserve"> </w:t>
      </w:r>
      <w:proofErr w:type="spellStart"/>
      <w:r>
        <w:rPr>
          <w:sz w:val="28"/>
        </w:rPr>
        <w:t>опоры</w:t>
      </w:r>
      <w:proofErr w:type="spellEnd"/>
      <w:r>
        <w:rPr>
          <w:sz w:val="28"/>
        </w:rPr>
        <w:t>;</w:t>
      </w:r>
    </w:p>
    <w:p w:rsidR="004935CF" w:rsidRDefault="004935CF" w:rsidP="004935CF">
      <w:pPr>
        <w:numPr>
          <w:ilvl w:val="0"/>
          <w:numId w:val="2"/>
        </w:numPr>
        <w:tabs>
          <w:tab w:val="clear" w:pos="360"/>
          <w:tab w:val="num" w:pos="927"/>
        </w:tabs>
        <w:ind w:left="927"/>
        <w:jc w:val="both"/>
        <w:rPr>
          <w:sz w:val="28"/>
        </w:rPr>
      </w:pPr>
      <w:r>
        <w:rPr>
          <w:sz w:val="28"/>
        </w:rPr>
        <w:t xml:space="preserve">арматура, при </w:t>
      </w:r>
      <w:proofErr w:type="spellStart"/>
      <w:r>
        <w:rPr>
          <w:sz w:val="28"/>
        </w:rPr>
        <w:t>помощи</w:t>
      </w:r>
      <w:proofErr w:type="spellEnd"/>
      <w:r>
        <w:rPr>
          <w:sz w:val="28"/>
        </w:rPr>
        <w:t xml:space="preserve"> </w:t>
      </w:r>
      <w:proofErr w:type="spellStart"/>
      <w:r>
        <w:rPr>
          <w:sz w:val="28"/>
        </w:rPr>
        <w:t>которой</w:t>
      </w:r>
      <w:proofErr w:type="spellEnd"/>
      <w:r>
        <w:rPr>
          <w:sz w:val="28"/>
        </w:rPr>
        <w:t xml:space="preserve"> </w:t>
      </w:r>
      <w:proofErr w:type="spellStart"/>
      <w:r>
        <w:rPr>
          <w:sz w:val="28"/>
        </w:rPr>
        <w:t>провода</w:t>
      </w:r>
      <w:proofErr w:type="spellEnd"/>
      <w:r>
        <w:rPr>
          <w:sz w:val="28"/>
        </w:rPr>
        <w:t xml:space="preserve"> </w:t>
      </w:r>
      <w:proofErr w:type="spellStart"/>
      <w:r>
        <w:rPr>
          <w:sz w:val="28"/>
        </w:rPr>
        <w:t>закрепляются</w:t>
      </w:r>
      <w:proofErr w:type="spellEnd"/>
      <w:r>
        <w:rPr>
          <w:sz w:val="28"/>
        </w:rPr>
        <w:t xml:space="preserve"> на </w:t>
      </w:r>
      <w:proofErr w:type="spellStart"/>
      <w:r>
        <w:rPr>
          <w:sz w:val="28"/>
        </w:rPr>
        <w:t>изоляторах</w:t>
      </w:r>
      <w:proofErr w:type="spellEnd"/>
      <w:r>
        <w:rPr>
          <w:sz w:val="28"/>
        </w:rPr>
        <w:t xml:space="preserve">, а </w:t>
      </w:r>
      <w:proofErr w:type="spellStart"/>
      <w:r>
        <w:rPr>
          <w:sz w:val="28"/>
        </w:rPr>
        <w:t>изоляторы</w:t>
      </w:r>
      <w:proofErr w:type="spellEnd"/>
      <w:r>
        <w:rPr>
          <w:sz w:val="28"/>
        </w:rPr>
        <w:t xml:space="preserve"> на опоре.</w:t>
      </w:r>
    </w:p>
    <w:p w:rsidR="004935CF" w:rsidRDefault="004935CF" w:rsidP="004935CF">
      <w:pPr>
        <w:pStyle w:val="a5"/>
      </w:pPr>
      <w:r>
        <w:t xml:space="preserve">По конструктивному </w:t>
      </w:r>
      <w:proofErr w:type="spellStart"/>
      <w:r>
        <w:t>исполнению</w:t>
      </w:r>
      <w:proofErr w:type="spellEnd"/>
      <w:r>
        <w:t xml:space="preserve"> </w:t>
      </w:r>
      <w:proofErr w:type="spellStart"/>
      <w:r>
        <w:t>различают</w:t>
      </w:r>
      <w:proofErr w:type="spellEnd"/>
      <w:r>
        <w:t xml:space="preserve"> </w:t>
      </w:r>
      <w:proofErr w:type="spellStart"/>
      <w:r>
        <w:t>одноцепные</w:t>
      </w:r>
      <w:proofErr w:type="spellEnd"/>
      <w:r>
        <w:t xml:space="preserve"> и </w:t>
      </w:r>
      <w:proofErr w:type="spellStart"/>
      <w:r>
        <w:t>двухцепные</w:t>
      </w:r>
      <w:proofErr w:type="spellEnd"/>
      <w:r>
        <w:t xml:space="preserve"> ЛЕП. </w:t>
      </w:r>
      <w:proofErr w:type="spellStart"/>
      <w:r>
        <w:t>Под</w:t>
      </w:r>
      <w:proofErr w:type="spellEnd"/>
      <w:r>
        <w:t xml:space="preserve"> </w:t>
      </w:r>
      <w:proofErr w:type="spellStart"/>
      <w:r>
        <w:t>цепью</w:t>
      </w:r>
      <w:proofErr w:type="spellEnd"/>
      <w:r>
        <w:t xml:space="preserve"> </w:t>
      </w:r>
      <w:proofErr w:type="spellStart"/>
      <w:r>
        <w:t>понимают</w:t>
      </w:r>
      <w:proofErr w:type="spellEnd"/>
      <w:r>
        <w:t xml:space="preserve"> три </w:t>
      </w:r>
      <w:proofErr w:type="spellStart"/>
      <w:r>
        <w:t>провода</w:t>
      </w:r>
      <w:proofErr w:type="spellEnd"/>
      <w:r>
        <w:t xml:space="preserve"> (</w:t>
      </w:r>
      <w:proofErr w:type="spellStart"/>
      <w:r>
        <w:t>трехфазная</w:t>
      </w:r>
      <w:proofErr w:type="spellEnd"/>
      <w:r>
        <w:t xml:space="preserve"> </w:t>
      </w:r>
      <w:proofErr w:type="spellStart"/>
      <w:r>
        <w:t>цепь</w:t>
      </w:r>
      <w:proofErr w:type="spellEnd"/>
      <w:r>
        <w:t xml:space="preserve">) </w:t>
      </w:r>
      <w:proofErr w:type="spellStart"/>
      <w:r>
        <w:t>одной</w:t>
      </w:r>
      <w:proofErr w:type="spellEnd"/>
      <w:r>
        <w:t xml:space="preserve"> ЛЕП.</w:t>
      </w:r>
    </w:p>
    <w:p w:rsidR="004935CF" w:rsidRDefault="004935CF" w:rsidP="004935CF">
      <w:pPr>
        <w:ind w:firstLine="567"/>
        <w:jc w:val="both"/>
        <w:rPr>
          <w:sz w:val="28"/>
        </w:rPr>
      </w:pPr>
      <w:proofErr w:type="spellStart"/>
      <w:r>
        <w:rPr>
          <w:sz w:val="28"/>
        </w:rPr>
        <w:t>Конструктивная</w:t>
      </w:r>
      <w:proofErr w:type="spellEnd"/>
      <w:r>
        <w:rPr>
          <w:sz w:val="28"/>
        </w:rPr>
        <w:t xml:space="preserve"> </w:t>
      </w:r>
      <w:proofErr w:type="spellStart"/>
      <w:r>
        <w:rPr>
          <w:sz w:val="28"/>
        </w:rPr>
        <w:t>часть</w:t>
      </w:r>
      <w:proofErr w:type="spellEnd"/>
      <w:r>
        <w:rPr>
          <w:sz w:val="28"/>
        </w:rPr>
        <w:t xml:space="preserve"> ВЛЕП </w:t>
      </w:r>
      <w:proofErr w:type="spellStart"/>
      <w:r>
        <w:rPr>
          <w:sz w:val="28"/>
        </w:rPr>
        <w:t>характеризуется</w:t>
      </w:r>
      <w:proofErr w:type="spellEnd"/>
      <w:r>
        <w:rPr>
          <w:sz w:val="28"/>
        </w:rPr>
        <w:t xml:space="preserve"> типами опор, </w:t>
      </w:r>
      <w:proofErr w:type="spellStart"/>
      <w:r>
        <w:rPr>
          <w:sz w:val="28"/>
        </w:rPr>
        <w:t>длинами</w:t>
      </w:r>
      <w:proofErr w:type="spellEnd"/>
      <w:r>
        <w:rPr>
          <w:sz w:val="28"/>
        </w:rPr>
        <w:t xml:space="preserve"> </w:t>
      </w:r>
      <w:proofErr w:type="spellStart"/>
      <w:r>
        <w:rPr>
          <w:sz w:val="28"/>
        </w:rPr>
        <w:t>проле-тов</w:t>
      </w:r>
      <w:proofErr w:type="spellEnd"/>
      <w:r>
        <w:rPr>
          <w:sz w:val="28"/>
        </w:rPr>
        <w:t xml:space="preserve">, </w:t>
      </w:r>
      <w:proofErr w:type="spellStart"/>
      <w:r>
        <w:rPr>
          <w:sz w:val="28"/>
        </w:rPr>
        <w:t>габаритными</w:t>
      </w:r>
      <w:proofErr w:type="spellEnd"/>
      <w:r>
        <w:rPr>
          <w:sz w:val="28"/>
        </w:rPr>
        <w:t xml:space="preserve"> </w:t>
      </w:r>
      <w:proofErr w:type="spellStart"/>
      <w:r>
        <w:rPr>
          <w:sz w:val="28"/>
        </w:rPr>
        <w:t>размерами</w:t>
      </w:r>
      <w:proofErr w:type="spellEnd"/>
      <w:r>
        <w:rPr>
          <w:sz w:val="28"/>
        </w:rPr>
        <w:t xml:space="preserve">, </w:t>
      </w:r>
      <w:proofErr w:type="spellStart"/>
      <w:r>
        <w:rPr>
          <w:sz w:val="28"/>
        </w:rPr>
        <w:t>конструкцией</w:t>
      </w:r>
      <w:proofErr w:type="spellEnd"/>
      <w:r>
        <w:rPr>
          <w:sz w:val="28"/>
        </w:rPr>
        <w:t xml:space="preserve"> </w:t>
      </w:r>
      <w:proofErr w:type="spellStart"/>
      <w:r>
        <w:rPr>
          <w:sz w:val="28"/>
        </w:rPr>
        <w:t>фазы</w:t>
      </w:r>
      <w:proofErr w:type="spellEnd"/>
      <w:r>
        <w:rPr>
          <w:sz w:val="28"/>
        </w:rPr>
        <w:t xml:space="preserve"> и типами </w:t>
      </w:r>
      <w:proofErr w:type="spellStart"/>
      <w:r>
        <w:rPr>
          <w:sz w:val="28"/>
        </w:rPr>
        <w:t>гирлянд</w:t>
      </w:r>
      <w:proofErr w:type="spellEnd"/>
      <w:r>
        <w:rPr>
          <w:sz w:val="28"/>
        </w:rPr>
        <w:t xml:space="preserve"> </w:t>
      </w:r>
      <w:proofErr w:type="spellStart"/>
      <w:r>
        <w:rPr>
          <w:sz w:val="28"/>
        </w:rPr>
        <w:t>изоляторов</w:t>
      </w:r>
      <w:proofErr w:type="spellEnd"/>
      <w:r>
        <w:rPr>
          <w:sz w:val="28"/>
        </w:rPr>
        <w:t>.</w:t>
      </w:r>
    </w:p>
    <w:p w:rsidR="004935CF" w:rsidRDefault="004935CF" w:rsidP="004935CF">
      <w:pPr>
        <w:ind w:firstLine="567"/>
        <w:jc w:val="both"/>
        <w:rPr>
          <w:sz w:val="28"/>
        </w:rPr>
      </w:pPr>
      <w:r>
        <w:pict>
          <v:group id="_x0000_s1026" style="position:absolute;left:0;text-align:left;margin-left:22.7pt;margin-top:95.5pt;width:453.6pt;height:185.7pt;z-index:251658240" coordorigin="1872,12126" coordsize="9072,3714" o:allowincell="f">
            <v:shapetype id="_x0000_t202" coordsize="21600,21600" o:spt="202" path="m,l,21600r21600,l21600,xe">
              <v:stroke joinstyle="miter"/>
              <v:path gradientshapeok="t" o:connecttype="rect"/>
            </v:shapetype>
            <v:shape id="_x0000_s1027" type="#_x0000_t202" style="position:absolute;left:3312;top:13824;width:864;height:432" filled="f" stroked="f">
              <v:textbox style="mso-next-textbox:#_x0000_s1027">
                <w:txbxContent>
                  <w:p w:rsidR="004935CF" w:rsidRDefault="004935CF" w:rsidP="004935CF">
                    <w:pPr>
                      <w:jc w:val="center"/>
                      <w:rPr>
                        <w:sz w:val="24"/>
                        <w:lang w:val="ru-RU"/>
                      </w:rPr>
                    </w:pPr>
                    <w:r>
                      <w:rPr>
                        <w:sz w:val="24"/>
                        <w:lang w:val="ru-RU"/>
                      </w:rPr>
                      <w:t>а)</w:t>
                    </w:r>
                  </w:p>
                </w:txbxContent>
              </v:textbox>
            </v:shape>
            <v:group id="_x0000_s1028" style="position:absolute;left:2016;top:12126;width:3216;height:1698" coordorigin="2016,11793" coordsize="3216,1698">
              <v:group id="_x0000_s1029" style="position:absolute;left:2016;top:12240;width:3216;height:1251" coordorigin="2631,12960" coordsize="3216,1251">
                <v:shape id="_x0000_s1030" style="position:absolute;left:2631;top:13827;width:3216;height:384;rotation:142998fd" coordsize="3216,384" path="m,336c552,216,1104,96,1440,48,1776,,1752,,2016,48v264,48,816,240,1008,288c3216,384,3192,360,3168,336e" filled="f" strokeweight="1.5pt">
                  <v:path arrowok="t"/>
                </v:shape>
                <v:line id="_x0000_s1031" style="position:absolute" from="3888,12960" to="4738,12960" strokeweight="2.25pt"/>
                <v:group id="_x0000_s1032" style="position:absolute;left:4176;top:13074;width:288;height:576" coordorigin="4176,13680" coordsize="288,576">
                  <v:oval id="_x0000_s1033" style="position:absolute;left:4176;top:13680;width:288;height:144" fillcolor="black"/>
                  <v:oval id="_x0000_s1034" style="position:absolute;left:4176;top:13824;width:288;height:144" fillcolor="black"/>
                  <v:oval id="_x0000_s1035" style="position:absolute;left:4176;top:13968;width:288;height:144" fillcolor="black"/>
                  <v:oval id="_x0000_s1036" style="position:absolute;left:4176;top:14112;width:288;height:144" fillcolor="black"/>
                </v:group>
                <v:line id="_x0000_s1037" style="position:absolute" from="4320,12960" to="4320,13248" strokeweight="1.5pt">
                  <v:stroke startarrow="oval" startarrowwidth="narrow" startarrowlength="short"/>
                </v:line>
                <v:group id="_x0000_s1038" style="position:absolute;left:4176;top:13626;width:288;height:288" coordorigin="4896,14256" coordsize="288,288">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9" type="#_x0000_t184" style="position:absolute;left:4968;top:14328;width:144;height:288;rotation:-90" fillcolor="#969696"/>
                  <v:line id="_x0000_s1040" style="position:absolute;flip:y" from="4896,14256" to="5040,14400"/>
                  <v:line id="_x0000_s1041" style="position:absolute" from="5040,14256" to="5184,14400"/>
                </v:group>
              </v:group>
              <v:line id="_x0000_s1042" style="position:absolute;flip:y" from="4032,11952" to="4608,12240"/>
              <v:line id="_x0000_s1043" style="position:absolute;flip:y" from="3804,12240" to="4637,12735"/>
              <v:line id="_x0000_s1044" style="position:absolute;flip:y" from="3759,12654" to="4592,13149"/>
              <v:line id="_x0000_s1045" style="position:absolute;rotation:-723541fd;flip:y" from="4212,12945" to="4563,13233"/>
              <v:shape id="_x0000_s1046" type="#_x0000_t202" style="position:absolute;left:4497;top:11793;width:576;height:1440" filled="f" stroked="f">
                <v:textbox style="mso-next-textbox:#_x0000_s1046">
                  <w:txbxContent>
                    <w:p w:rsidR="004935CF" w:rsidRDefault="004935CF" w:rsidP="004935CF">
                      <w:pPr>
                        <w:jc w:val="center"/>
                        <w:rPr>
                          <w:sz w:val="22"/>
                          <w:lang w:val="ru-RU"/>
                        </w:rPr>
                      </w:pPr>
                      <w:r>
                        <w:rPr>
                          <w:sz w:val="22"/>
                          <w:lang w:val="ru-RU"/>
                        </w:rPr>
                        <w:t>1</w:t>
                      </w:r>
                    </w:p>
                    <w:p w:rsidR="004935CF" w:rsidRDefault="004935CF" w:rsidP="004935CF">
                      <w:pPr>
                        <w:jc w:val="center"/>
                        <w:rPr>
                          <w:sz w:val="22"/>
                          <w:lang w:val="ru-RU"/>
                        </w:rPr>
                      </w:pPr>
                      <w:r>
                        <w:rPr>
                          <w:sz w:val="22"/>
                          <w:lang w:val="ru-RU"/>
                        </w:rPr>
                        <w:t>2</w:t>
                      </w:r>
                    </w:p>
                    <w:p w:rsidR="004935CF" w:rsidRDefault="004935CF" w:rsidP="004935CF">
                      <w:pPr>
                        <w:jc w:val="center"/>
                        <w:rPr>
                          <w:sz w:val="16"/>
                          <w:lang w:val="ru-RU"/>
                        </w:rPr>
                      </w:pPr>
                    </w:p>
                    <w:p w:rsidR="004935CF" w:rsidRDefault="004935CF" w:rsidP="004935CF">
                      <w:pPr>
                        <w:jc w:val="center"/>
                        <w:rPr>
                          <w:sz w:val="22"/>
                          <w:lang w:val="ru-RU"/>
                        </w:rPr>
                      </w:pPr>
                      <w:r>
                        <w:rPr>
                          <w:sz w:val="22"/>
                          <w:lang w:val="ru-RU"/>
                        </w:rPr>
                        <w:t>3</w:t>
                      </w:r>
                    </w:p>
                    <w:p w:rsidR="004935CF" w:rsidRDefault="004935CF" w:rsidP="004935CF">
                      <w:pPr>
                        <w:jc w:val="center"/>
                        <w:rPr>
                          <w:sz w:val="22"/>
                          <w:lang w:val="ru-RU"/>
                        </w:rPr>
                      </w:pPr>
                      <w:r>
                        <w:rPr>
                          <w:sz w:val="22"/>
                          <w:lang w:val="ru-RU"/>
                        </w:rPr>
                        <w:t>4</w:t>
                      </w:r>
                    </w:p>
                  </w:txbxContent>
                </v:textbox>
              </v:shape>
            </v:group>
            <v:group id="_x0000_s1047" style="position:absolute;left:7026;top:12126;width:3054;height:1509" coordorigin="6237,11655" coordsize="3054,1509">
              <v:group id="_x0000_s1048" style="position:absolute;left:6237;top:12096;width:2477;height:1068" coordorigin="6237,12096" coordsize="2477,1068">
                <v:shape id="_x0000_s1049" style="position:absolute;left:6237;top:12660;width:2477;height:504;rotation:160120fd" coordsize="2592,504" path="m,312c240,156,480,,720,24v240,24,528,384,720,432c1632,504,1752,384,1872,312,1992,240,2040,48,2160,24,2280,,2520,144,2592,168e" filled="f" strokeweight="1.5pt">
                  <v:path arrowok="t"/>
                </v:shape>
                <v:group id="_x0000_s1050" style="position:absolute;left:7026;top:12096;width:1281;height:492" coordorigin="7026,12960" coordsize="1281,492">
                  <v:group id="_x0000_s1051" style="position:absolute;left:7170;top:13020;width:288;height:576;rotation:3455343fd" coordorigin="4176,13680" coordsize="288,576">
                    <v:oval id="_x0000_s1052" style="position:absolute;left:4176;top:13680;width:288;height:144" fillcolor="black"/>
                    <v:oval id="_x0000_s1053" style="position:absolute;left:4176;top:13824;width:288;height:144" fillcolor="black"/>
                    <v:oval id="_x0000_s1054" style="position:absolute;left:4176;top:13968;width:288;height:144" fillcolor="black"/>
                    <v:oval id="_x0000_s1055" style="position:absolute;left:4176;top:14112;width:288;height:144" fillcolor="black"/>
                  </v:group>
                  <v:group id="_x0000_s1056" style="position:absolute;left:7875;top:13020;width:288;height:576;rotation:-3247327fd" coordorigin="4176,13680" coordsize="288,576">
                    <v:oval id="_x0000_s1057" style="position:absolute;left:4176;top:13680;width:288;height:144" fillcolor="black"/>
                    <v:oval id="_x0000_s1058" style="position:absolute;left:4176;top:13824;width:288;height:144" fillcolor="black"/>
                    <v:oval id="_x0000_s1059" style="position:absolute;left:4176;top:13968;width:288;height:144" fillcolor="black"/>
                    <v:oval id="_x0000_s1060" style="position:absolute;left:4176;top:14112;width:288;height:144" fillcolor="black"/>
                  </v:group>
                  <v:line id="_x0000_s1061" style="position:absolute" from="7200,12960" to="8050,12960" strokeweight="2.25pt"/>
                  <v:line id="_x0000_s1062" style="position:absolute;flip:x" from="7518,12975" to="7662,13119" strokeweight="1.5pt">
                    <v:stroke startarrow="oval" startarrowwidth="narrow" startarrowlength="short"/>
                  </v:line>
                  <v:line id="_x0000_s1063" style="position:absolute" from="7677,12975" to="7821,13119" strokeweight="1.5pt"/>
                </v:group>
                <v:oval id="_x0000_s1064" style="position:absolute;left:6981;top:12618;width:142;height:85;rotation:10569392fd" fillcolor="#969696"/>
                <v:oval id="_x0000_s1065" style="position:absolute;left:8195;top:12655;width:142;height:85;rotation:3176767fd" fillcolor="#969696"/>
              </v:group>
              <v:line id="_x0000_s1066" style="position:absolute;flip:y" from="8064,11808" to="8784,12096"/>
              <v:line id="_x0000_s1067" style="position:absolute;flip:y" from="8139,12138" to="8859,12426"/>
              <v:line id="_x0000_s1068" style="position:absolute;rotation:-251614fd;flip:y" from="8274,12408" to="8881,12696"/>
              <v:line id="_x0000_s1069" style="position:absolute;rotation:-2082358fd;flip:y" from="8621,12581" to="8887,12869"/>
              <v:shape id="_x0000_s1070" type="#_x0000_t202" style="position:absolute;left:8715;top:11655;width:576;height:1305" filled="f" stroked="f">
                <v:textbox style="mso-next-textbox:#_x0000_s1070">
                  <w:txbxContent>
                    <w:p w:rsidR="004935CF" w:rsidRDefault="004935CF" w:rsidP="004935CF">
                      <w:pPr>
                        <w:jc w:val="center"/>
                        <w:rPr>
                          <w:sz w:val="22"/>
                          <w:lang w:val="ru-RU"/>
                        </w:rPr>
                      </w:pPr>
                      <w:r>
                        <w:rPr>
                          <w:sz w:val="22"/>
                          <w:lang w:val="ru-RU"/>
                        </w:rPr>
                        <w:t>1</w:t>
                      </w:r>
                    </w:p>
                    <w:p w:rsidR="004935CF" w:rsidRDefault="004935CF" w:rsidP="004935CF">
                      <w:pPr>
                        <w:jc w:val="center"/>
                        <w:rPr>
                          <w:sz w:val="22"/>
                          <w:lang w:val="ru-RU"/>
                        </w:rPr>
                      </w:pPr>
                      <w:r>
                        <w:rPr>
                          <w:sz w:val="22"/>
                          <w:lang w:val="ru-RU"/>
                        </w:rPr>
                        <w:t>2</w:t>
                      </w:r>
                    </w:p>
                    <w:p w:rsidR="004935CF" w:rsidRDefault="004935CF" w:rsidP="004935CF">
                      <w:pPr>
                        <w:jc w:val="center"/>
                        <w:rPr>
                          <w:sz w:val="10"/>
                          <w:lang w:val="ru-RU"/>
                        </w:rPr>
                      </w:pPr>
                    </w:p>
                    <w:p w:rsidR="004935CF" w:rsidRDefault="004935CF" w:rsidP="004935CF">
                      <w:pPr>
                        <w:jc w:val="center"/>
                        <w:rPr>
                          <w:sz w:val="22"/>
                          <w:lang w:val="ru-RU"/>
                        </w:rPr>
                      </w:pPr>
                      <w:r>
                        <w:rPr>
                          <w:sz w:val="22"/>
                          <w:lang w:val="ru-RU"/>
                        </w:rPr>
                        <w:t>3</w:t>
                      </w:r>
                    </w:p>
                    <w:p w:rsidR="004935CF" w:rsidRDefault="004935CF" w:rsidP="004935CF">
                      <w:pPr>
                        <w:jc w:val="center"/>
                        <w:rPr>
                          <w:sz w:val="22"/>
                          <w:lang w:val="ru-RU"/>
                        </w:rPr>
                      </w:pPr>
                      <w:r>
                        <w:rPr>
                          <w:sz w:val="22"/>
                          <w:lang w:val="ru-RU"/>
                        </w:rPr>
                        <w:t>4</w:t>
                      </w:r>
                    </w:p>
                  </w:txbxContent>
                </v:textbox>
              </v:shape>
            </v:group>
            <v:shape id="_x0000_s1071" type="#_x0000_t202" style="position:absolute;left:8064;top:13824;width:864;height:432" filled="f" stroked="f">
              <v:textbox style="mso-next-textbox:#_x0000_s1071">
                <w:txbxContent>
                  <w:p w:rsidR="004935CF" w:rsidRDefault="004935CF" w:rsidP="004935CF">
                    <w:pPr>
                      <w:jc w:val="center"/>
                      <w:rPr>
                        <w:sz w:val="24"/>
                        <w:lang w:val="ru-RU"/>
                      </w:rPr>
                    </w:pPr>
                    <w:r>
                      <w:rPr>
                        <w:sz w:val="24"/>
                        <w:lang w:val="ru-RU"/>
                      </w:rPr>
                      <w:t>б)</w:t>
                    </w:r>
                  </w:p>
                </w:txbxContent>
              </v:textbox>
            </v:shape>
            <v:shape id="_x0000_s1072" type="#_x0000_t202" style="position:absolute;left:1872;top:14400;width:9072;height:1440" filled="f" stroked="f">
              <v:textbox style="mso-next-textbox:#_x0000_s1072">
                <w:txbxContent>
                  <w:p w:rsidR="004935CF" w:rsidRDefault="004935CF" w:rsidP="004935CF">
                    <w:pPr>
                      <w:pStyle w:val="1"/>
                    </w:pPr>
                    <w:r>
                      <w:t xml:space="preserve">Рисунок 3.1 – Крепление провода в фазе </w:t>
                    </w:r>
                    <w:proofErr w:type="gramStart"/>
                    <w:r>
                      <w:t>на</w:t>
                    </w:r>
                    <w:proofErr w:type="gramEnd"/>
                    <w:r>
                      <w:t xml:space="preserve"> промежуточной (а) и</w:t>
                    </w:r>
                  </w:p>
                  <w:p w:rsidR="004935CF" w:rsidRDefault="004935CF" w:rsidP="004935CF">
                    <w:pPr>
                      <w:jc w:val="both"/>
                      <w:rPr>
                        <w:sz w:val="28"/>
                        <w:lang w:val="ru-RU"/>
                      </w:rPr>
                    </w:pPr>
                    <w:r>
                      <w:rPr>
                        <w:sz w:val="28"/>
                        <w:lang w:val="ru-RU"/>
                      </w:rPr>
                      <w:t xml:space="preserve">                               </w:t>
                    </w:r>
                    <w:proofErr w:type="gramStart"/>
                    <w:r>
                      <w:rPr>
                        <w:sz w:val="28"/>
                        <w:lang w:val="ru-RU"/>
                      </w:rPr>
                      <w:t>анкерной</w:t>
                    </w:r>
                    <w:proofErr w:type="gramEnd"/>
                    <w:r>
                      <w:rPr>
                        <w:sz w:val="28"/>
                        <w:lang w:val="ru-RU"/>
                      </w:rPr>
                      <w:t xml:space="preserve"> (б) опорах:</w:t>
                    </w:r>
                  </w:p>
                  <w:p w:rsidR="004935CF" w:rsidRDefault="004935CF" w:rsidP="004935CF">
                    <w:pPr>
                      <w:jc w:val="both"/>
                      <w:rPr>
                        <w:sz w:val="28"/>
                        <w:lang w:val="ru-RU"/>
                      </w:rPr>
                    </w:pPr>
                    <w:r>
                      <w:rPr>
                        <w:sz w:val="28"/>
                        <w:lang w:val="ru-RU"/>
                      </w:rPr>
                      <w:t xml:space="preserve">                               1 – траверса; 2 – гирлянда изоляторов; 3 – зажим;</w:t>
                    </w:r>
                  </w:p>
                  <w:p w:rsidR="004935CF" w:rsidRDefault="004935CF" w:rsidP="004935CF">
                    <w:pPr>
                      <w:jc w:val="both"/>
                      <w:rPr>
                        <w:sz w:val="28"/>
                        <w:lang w:val="ru-RU"/>
                      </w:rPr>
                    </w:pPr>
                    <w:r>
                      <w:rPr>
                        <w:sz w:val="28"/>
                        <w:lang w:val="ru-RU"/>
                      </w:rPr>
                      <w:t xml:space="preserve">                               4 – провод</w:t>
                    </w:r>
                  </w:p>
                  <w:p w:rsidR="004935CF" w:rsidRDefault="004935CF" w:rsidP="004935CF">
                    <w:pPr>
                      <w:jc w:val="both"/>
                      <w:rPr>
                        <w:sz w:val="28"/>
                        <w:lang w:val="ru-RU"/>
                      </w:rPr>
                    </w:pPr>
                  </w:p>
                </w:txbxContent>
              </v:textbox>
            </v:shape>
            <w10:wrap type="topAndBottom"/>
          </v:group>
        </w:pict>
      </w:r>
      <w:r>
        <w:rPr>
          <w:sz w:val="28"/>
        </w:rPr>
        <w:t xml:space="preserve">По типу </w:t>
      </w:r>
      <w:proofErr w:type="spellStart"/>
      <w:r>
        <w:rPr>
          <w:sz w:val="28"/>
        </w:rPr>
        <w:t>опоры</w:t>
      </w:r>
      <w:proofErr w:type="spellEnd"/>
      <w:r>
        <w:rPr>
          <w:sz w:val="28"/>
        </w:rPr>
        <w:t xml:space="preserve"> ВЛЕП </w:t>
      </w:r>
      <w:proofErr w:type="spellStart"/>
      <w:r>
        <w:rPr>
          <w:sz w:val="28"/>
        </w:rPr>
        <w:t>делятся</w:t>
      </w:r>
      <w:proofErr w:type="spellEnd"/>
      <w:r>
        <w:rPr>
          <w:sz w:val="28"/>
        </w:rPr>
        <w:t xml:space="preserve"> на </w:t>
      </w:r>
      <w:proofErr w:type="spellStart"/>
      <w:r>
        <w:rPr>
          <w:sz w:val="28"/>
        </w:rPr>
        <w:t>промежуточные</w:t>
      </w:r>
      <w:proofErr w:type="spellEnd"/>
      <w:r>
        <w:rPr>
          <w:sz w:val="28"/>
        </w:rPr>
        <w:t xml:space="preserve"> и </w:t>
      </w:r>
      <w:proofErr w:type="spellStart"/>
      <w:r>
        <w:rPr>
          <w:sz w:val="28"/>
        </w:rPr>
        <w:t>анкерные</w:t>
      </w:r>
      <w:proofErr w:type="spellEnd"/>
      <w:r>
        <w:rPr>
          <w:sz w:val="28"/>
        </w:rPr>
        <w:t xml:space="preserve">. </w:t>
      </w:r>
      <w:proofErr w:type="spellStart"/>
      <w:r>
        <w:rPr>
          <w:sz w:val="28"/>
        </w:rPr>
        <w:t>Промежуточ-ные</w:t>
      </w:r>
      <w:proofErr w:type="spellEnd"/>
      <w:r>
        <w:rPr>
          <w:sz w:val="28"/>
        </w:rPr>
        <w:t xml:space="preserve"> и </w:t>
      </w:r>
      <w:proofErr w:type="spellStart"/>
      <w:r>
        <w:rPr>
          <w:sz w:val="28"/>
        </w:rPr>
        <w:t>анкерные</w:t>
      </w:r>
      <w:proofErr w:type="spellEnd"/>
      <w:r>
        <w:rPr>
          <w:sz w:val="28"/>
        </w:rPr>
        <w:t xml:space="preserve"> </w:t>
      </w:r>
      <w:proofErr w:type="spellStart"/>
      <w:r>
        <w:rPr>
          <w:sz w:val="28"/>
        </w:rPr>
        <w:t>различаются</w:t>
      </w:r>
      <w:proofErr w:type="spellEnd"/>
      <w:r>
        <w:rPr>
          <w:sz w:val="28"/>
        </w:rPr>
        <w:t xml:space="preserve"> способом </w:t>
      </w:r>
      <w:proofErr w:type="spellStart"/>
      <w:r>
        <w:rPr>
          <w:sz w:val="28"/>
        </w:rPr>
        <w:t>подвески</w:t>
      </w:r>
      <w:proofErr w:type="spellEnd"/>
      <w:r>
        <w:rPr>
          <w:sz w:val="28"/>
        </w:rPr>
        <w:t xml:space="preserve"> </w:t>
      </w:r>
      <w:proofErr w:type="spellStart"/>
      <w:r>
        <w:rPr>
          <w:sz w:val="28"/>
        </w:rPr>
        <w:t>проводов</w:t>
      </w:r>
      <w:proofErr w:type="spellEnd"/>
      <w:r>
        <w:rPr>
          <w:sz w:val="28"/>
        </w:rPr>
        <w:t xml:space="preserve">. На </w:t>
      </w:r>
      <w:proofErr w:type="spellStart"/>
      <w:r>
        <w:rPr>
          <w:sz w:val="28"/>
        </w:rPr>
        <w:t>промежуточной</w:t>
      </w:r>
      <w:proofErr w:type="spellEnd"/>
      <w:r>
        <w:rPr>
          <w:sz w:val="28"/>
        </w:rPr>
        <w:t xml:space="preserve"> опоре </w:t>
      </w:r>
      <w:proofErr w:type="spellStart"/>
      <w:r>
        <w:rPr>
          <w:sz w:val="28"/>
        </w:rPr>
        <w:t>провод</w:t>
      </w:r>
      <w:proofErr w:type="spellEnd"/>
      <w:r>
        <w:rPr>
          <w:sz w:val="28"/>
        </w:rPr>
        <w:t xml:space="preserve"> </w:t>
      </w:r>
      <w:proofErr w:type="spellStart"/>
      <w:r>
        <w:rPr>
          <w:sz w:val="28"/>
        </w:rPr>
        <w:t>подвешивается</w:t>
      </w:r>
      <w:proofErr w:type="spellEnd"/>
      <w:r>
        <w:rPr>
          <w:sz w:val="28"/>
        </w:rPr>
        <w:t xml:space="preserve"> с </w:t>
      </w:r>
      <w:proofErr w:type="spellStart"/>
      <w:r>
        <w:rPr>
          <w:sz w:val="28"/>
        </w:rPr>
        <w:t>помощью</w:t>
      </w:r>
      <w:proofErr w:type="spellEnd"/>
      <w:r>
        <w:rPr>
          <w:sz w:val="28"/>
        </w:rPr>
        <w:t xml:space="preserve"> </w:t>
      </w:r>
      <w:proofErr w:type="spellStart"/>
      <w:r>
        <w:rPr>
          <w:sz w:val="28"/>
        </w:rPr>
        <w:t>поддерживающих</w:t>
      </w:r>
      <w:proofErr w:type="spellEnd"/>
      <w:r>
        <w:rPr>
          <w:sz w:val="28"/>
        </w:rPr>
        <w:t xml:space="preserve"> </w:t>
      </w:r>
      <w:proofErr w:type="spellStart"/>
      <w:r>
        <w:rPr>
          <w:sz w:val="28"/>
        </w:rPr>
        <w:t>гирлянд</w:t>
      </w:r>
      <w:proofErr w:type="spellEnd"/>
      <w:r>
        <w:rPr>
          <w:sz w:val="28"/>
        </w:rPr>
        <w:t xml:space="preserve"> </w:t>
      </w:r>
      <w:proofErr w:type="spellStart"/>
      <w:r>
        <w:rPr>
          <w:sz w:val="28"/>
        </w:rPr>
        <w:t>изоляторов</w:t>
      </w:r>
      <w:proofErr w:type="spellEnd"/>
      <w:r>
        <w:rPr>
          <w:sz w:val="28"/>
        </w:rPr>
        <w:t xml:space="preserve">. На </w:t>
      </w:r>
      <w:proofErr w:type="spellStart"/>
      <w:r>
        <w:rPr>
          <w:sz w:val="28"/>
        </w:rPr>
        <w:t>анкерных</w:t>
      </w:r>
      <w:proofErr w:type="spellEnd"/>
      <w:r>
        <w:rPr>
          <w:sz w:val="28"/>
        </w:rPr>
        <w:t xml:space="preserve"> опорах </w:t>
      </w:r>
      <w:proofErr w:type="spellStart"/>
      <w:r>
        <w:rPr>
          <w:sz w:val="28"/>
        </w:rPr>
        <w:t>провода</w:t>
      </w:r>
      <w:proofErr w:type="spellEnd"/>
      <w:r>
        <w:rPr>
          <w:sz w:val="28"/>
        </w:rPr>
        <w:t xml:space="preserve"> </w:t>
      </w:r>
      <w:proofErr w:type="spellStart"/>
      <w:r>
        <w:rPr>
          <w:sz w:val="28"/>
        </w:rPr>
        <w:t>закреплены</w:t>
      </w:r>
      <w:proofErr w:type="spellEnd"/>
      <w:r>
        <w:rPr>
          <w:sz w:val="28"/>
        </w:rPr>
        <w:t xml:space="preserve"> </w:t>
      </w:r>
      <w:proofErr w:type="spellStart"/>
      <w:r>
        <w:rPr>
          <w:sz w:val="28"/>
        </w:rPr>
        <w:t>жестко</w:t>
      </w:r>
      <w:proofErr w:type="spellEnd"/>
      <w:r>
        <w:rPr>
          <w:sz w:val="28"/>
        </w:rPr>
        <w:t xml:space="preserve"> и </w:t>
      </w:r>
      <w:proofErr w:type="spellStart"/>
      <w:r>
        <w:rPr>
          <w:sz w:val="28"/>
        </w:rPr>
        <w:t>натянуты</w:t>
      </w:r>
      <w:proofErr w:type="spellEnd"/>
      <w:r>
        <w:rPr>
          <w:sz w:val="28"/>
        </w:rPr>
        <w:t xml:space="preserve"> до </w:t>
      </w:r>
      <w:proofErr w:type="spellStart"/>
      <w:r>
        <w:rPr>
          <w:sz w:val="28"/>
        </w:rPr>
        <w:t>заданного</w:t>
      </w:r>
      <w:proofErr w:type="spellEnd"/>
      <w:r>
        <w:rPr>
          <w:sz w:val="28"/>
        </w:rPr>
        <w:t xml:space="preserve"> </w:t>
      </w:r>
      <w:proofErr w:type="spellStart"/>
      <w:r>
        <w:rPr>
          <w:sz w:val="28"/>
        </w:rPr>
        <w:t>тяже-ния</w:t>
      </w:r>
      <w:proofErr w:type="spellEnd"/>
      <w:r>
        <w:rPr>
          <w:sz w:val="28"/>
        </w:rPr>
        <w:t xml:space="preserve"> при </w:t>
      </w:r>
      <w:proofErr w:type="spellStart"/>
      <w:r>
        <w:rPr>
          <w:sz w:val="28"/>
        </w:rPr>
        <w:t>помощи</w:t>
      </w:r>
      <w:proofErr w:type="spellEnd"/>
      <w:r>
        <w:rPr>
          <w:sz w:val="28"/>
        </w:rPr>
        <w:t xml:space="preserve"> </w:t>
      </w:r>
      <w:proofErr w:type="spellStart"/>
      <w:r>
        <w:rPr>
          <w:sz w:val="28"/>
        </w:rPr>
        <w:t>натяжной</w:t>
      </w:r>
      <w:proofErr w:type="spellEnd"/>
      <w:r>
        <w:rPr>
          <w:sz w:val="28"/>
        </w:rPr>
        <w:t xml:space="preserve"> </w:t>
      </w:r>
      <w:proofErr w:type="spellStart"/>
      <w:r>
        <w:rPr>
          <w:sz w:val="28"/>
        </w:rPr>
        <w:t>гирлянды</w:t>
      </w:r>
      <w:proofErr w:type="spellEnd"/>
      <w:r>
        <w:rPr>
          <w:sz w:val="28"/>
        </w:rPr>
        <w:t xml:space="preserve"> </w:t>
      </w:r>
      <w:proofErr w:type="spellStart"/>
      <w:r>
        <w:rPr>
          <w:sz w:val="28"/>
        </w:rPr>
        <w:t>изоляторов</w:t>
      </w:r>
      <w:proofErr w:type="spellEnd"/>
      <w:r>
        <w:rPr>
          <w:sz w:val="28"/>
        </w:rPr>
        <w:t xml:space="preserve"> </w:t>
      </w:r>
      <w:r>
        <w:rPr>
          <w:sz w:val="28"/>
        </w:rPr>
        <w:lastRenderedPageBreak/>
        <w:t>(см. рис. 3.1).</w:t>
      </w:r>
    </w:p>
    <w:p w:rsidR="004935CF" w:rsidRDefault="004935CF" w:rsidP="004935CF">
      <w:pPr>
        <w:ind w:firstLine="567"/>
        <w:jc w:val="both"/>
        <w:rPr>
          <w:sz w:val="28"/>
        </w:rPr>
      </w:pPr>
      <w:r>
        <w:rPr>
          <w:sz w:val="28"/>
        </w:rPr>
        <w:t xml:space="preserve">По </w:t>
      </w:r>
      <w:proofErr w:type="spellStart"/>
      <w:r>
        <w:rPr>
          <w:sz w:val="28"/>
        </w:rPr>
        <w:t>назначению</w:t>
      </w:r>
      <w:proofErr w:type="spellEnd"/>
      <w:r>
        <w:rPr>
          <w:sz w:val="28"/>
        </w:rPr>
        <w:t xml:space="preserve"> </w:t>
      </w:r>
      <w:proofErr w:type="spellStart"/>
      <w:r>
        <w:rPr>
          <w:sz w:val="28"/>
        </w:rPr>
        <w:t>различают</w:t>
      </w:r>
      <w:proofErr w:type="spellEnd"/>
      <w:r>
        <w:rPr>
          <w:sz w:val="28"/>
        </w:rPr>
        <w:t xml:space="preserve"> </w:t>
      </w:r>
      <w:proofErr w:type="spellStart"/>
      <w:r>
        <w:rPr>
          <w:sz w:val="28"/>
        </w:rPr>
        <w:t>опоры</w:t>
      </w:r>
      <w:proofErr w:type="spellEnd"/>
      <w:r>
        <w:rPr>
          <w:sz w:val="28"/>
        </w:rPr>
        <w:t xml:space="preserve"> </w:t>
      </w:r>
      <w:proofErr w:type="spellStart"/>
      <w:r>
        <w:rPr>
          <w:sz w:val="28"/>
        </w:rPr>
        <w:t>угловые</w:t>
      </w:r>
      <w:proofErr w:type="spellEnd"/>
      <w:r>
        <w:rPr>
          <w:sz w:val="28"/>
        </w:rPr>
        <w:t xml:space="preserve">, </w:t>
      </w:r>
      <w:proofErr w:type="spellStart"/>
      <w:r>
        <w:rPr>
          <w:sz w:val="28"/>
        </w:rPr>
        <w:t>концевые</w:t>
      </w:r>
      <w:proofErr w:type="spellEnd"/>
      <w:r>
        <w:rPr>
          <w:sz w:val="28"/>
        </w:rPr>
        <w:t xml:space="preserve">, </w:t>
      </w:r>
      <w:proofErr w:type="spellStart"/>
      <w:r>
        <w:rPr>
          <w:sz w:val="28"/>
        </w:rPr>
        <w:t>специального</w:t>
      </w:r>
      <w:proofErr w:type="spellEnd"/>
      <w:r>
        <w:rPr>
          <w:sz w:val="28"/>
        </w:rPr>
        <w:t xml:space="preserve"> </w:t>
      </w:r>
      <w:proofErr w:type="spellStart"/>
      <w:r>
        <w:rPr>
          <w:sz w:val="28"/>
        </w:rPr>
        <w:t>назна-чения</w:t>
      </w:r>
      <w:proofErr w:type="spellEnd"/>
      <w:r>
        <w:rPr>
          <w:sz w:val="28"/>
        </w:rPr>
        <w:t>.</w:t>
      </w:r>
    </w:p>
    <w:p w:rsidR="004935CF" w:rsidRDefault="004935CF" w:rsidP="004935CF">
      <w:pPr>
        <w:ind w:firstLine="567"/>
        <w:jc w:val="both"/>
        <w:rPr>
          <w:sz w:val="28"/>
        </w:rPr>
      </w:pPr>
      <w:r>
        <w:rPr>
          <w:sz w:val="28"/>
        </w:rPr>
        <w:t xml:space="preserve">По </w:t>
      </w:r>
      <w:proofErr w:type="spellStart"/>
      <w:r>
        <w:rPr>
          <w:sz w:val="28"/>
        </w:rPr>
        <w:t>материалу</w:t>
      </w:r>
      <w:proofErr w:type="spellEnd"/>
      <w:r>
        <w:rPr>
          <w:sz w:val="28"/>
        </w:rPr>
        <w:t xml:space="preserve"> опор </w:t>
      </w:r>
      <w:proofErr w:type="spellStart"/>
      <w:r>
        <w:rPr>
          <w:sz w:val="28"/>
        </w:rPr>
        <w:t>различают</w:t>
      </w:r>
      <w:proofErr w:type="spellEnd"/>
      <w:r>
        <w:rPr>
          <w:sz w:val="28"/>
        </w:rPr>
        <w:t xml:space="preserve"> </w:t>
      </w:r>
      <w:proofErr w:type="spellStart"/>
      <w:r>
        <w:rPr>
          <w:sz w:val="28"/>
        </w:rPr>
        <w:t>деревянные</w:t>
      </w:r>
      <w:proofErr w:type="spellEnd"/>
      <w:r>
        <w:rPr>
          <w:sz w:val="28"/>
        </w:rPr>
        <w:t xml:space="preserve"> (до 220 кВ), </w:t>
      </w:r>
      <w:proofErr w:type="spellStart"/>
      <w:r>
        <w:rPr>
          <w:sz w:val="28"/>
        </w:rPr>
        <w:t>железобетонные</w:t>
      </w:r>
      <w:proofErr w:type="spellEnd"/>
      <w:r>
        <w:rPr>
          <w:sz w:val="28"/>
        </w:rPr>
        <w:t xml:space="preserve"> (35 – 330 кВ) и </w:t>
      </w:r>
      <w:proofErr w:type="spellStart"/>
      <w:r>
        <w:rPr>
          <w:sz w:val="28"/>
        </w:rPr>
        <w:t>металлические</w:t>
      </w:r>
      <w:proofErr w:type="spellEnd"/>
      <w:r>
        <w:rPr>
          <w:sz w:val="28"/>
        </w:rPr>
        <w:t xml:space="preserve"> (35 кВ и </w:t>
      </w:r>
      <w:proofErr w:type="spellStart"/>
      <w:r>
        <w:rPr>
          <w:sz w:val="28"/>
        </w:rPr>
        <w:t>выше</w:t>
      </w:r>
      <w:proofErr w:type="spellEnd"/>
      <w:r>
        <w:rPr>
          <w:sz w:val="28"/>
        </w:rPr>
        <w:t>).</w:t>
      </w:r>
    </w:p>
    <w:p w:rsidR="004935CF" w:rsidRDefault="004935CF" w:rsidP="004935CF">
      <w:pPr>
        <w:ind w:firstLine="567"/>
        <w:jc w:val="both"/>
        <w:rPr>
          <w:sz w:val="28"/>
        </w:rPr>
      </w:pPr>
      <w:r>
        <w:rPr>
          <w:sz w:val="28"/>
        </w:rPr>
        <w:t xml:space="preserve">На ВЛЕП </w:t>
      </w:r>
      <w:proofErr w:type="spellStart"/>
      <w:r>
        <w:rPr>
          <w:sz w:val="28"/>
        </w:rPr>
        <w:t>применяют</w:t>
      </w:r>
      <w:proofErr w:type="spellEnd"/>
      <w:r>
        <w:rPr>
          <w:sz w:val="28"/>
        </w:rPr>
        <w:t xml:space="preserve"> </w:t>
      </w:r>
      <w:proofErr w:type="spellStart"/>
      <w:r>
        <w:rPr>
          <w:sz w:val="28"/>
        </w:rPr>
        <w:t>голые</w:t>
      </w:r>
      <w:proofErr w:type="spellEnd"/>
      <w:r>
        <w:rPr>
          <w:sz w:val="28"/>
        </w:rPr>
        <w:t xml:space="preserve"> </w:t>
      </w:r>
      <w:proofErr w:type="spellStart"/>
      <w:r>
        <w:rPr>
          <w:sz w:val="28"/>
        </w:rPr>
        <w:t>провода</w:t>
      </w:r>
      <w:proofErr w:type="spellEnd"/>
      <w:r>
        <w:rPr>
          <w:sz w:val="28"/>
        </w:rPr>
        <w:t xml:space="preserve"> и </w:t>
      </w:r>
      <w:proofErr w:type="spellStart"/>
      <w:r>
        <w:rPr>
          <w:sz w:val="28"/>
        </w:rPr>
        <w:t>тросы</w:t>
      </w:r>
      <w:proofErr w:type="spellEnd"/>
      <w:r>
        <w:rPr>
          <w:sz w:val="28"/>
        </w:rPr>
        <w:t xml:space="preserve">. </w:t>
      </w:r>
      <w:proofErr w:type="spellStart"/>
      <w:r>
        <w:rPr>
          <w:sz w:val="28"/>
        </w:rPr>
        <w:t>Находясь</w:t>
      </w:r>
      <w:proofErr w:type="spellEnd"/>
      <w:r>
        <w:rPr>
          <w:sz w:val="28"/>
        </w:rPr>
        <w:t xml:space="preserve"> на </w:t>
      </w:r>
      <w:proofErr w:type="spellStart"/>
      <w:r>
        <w:rPr>
          <w:sz w:val="28"/>
        </w:rPr>
        <w:t>открытом</w:t>
      </w:r>
      <w:proofErr w:type="spellEnd"/>
      <w:r>
        <w:rPr>
          <w:sz w:val="28"/>
        </w:rPr>
        <w:t xml:space="preserve"> </w:t>
      </w:r>
      <w:proofErr w:type="spellStart"/>
      <w:r>
        <w:rPr>
          <w:sz w:val="28"/>
        </w:rPr>
        <w:t>воздухе</w:t>
      </w:r>
      <w:proofErr w:type="spellEnd"/>
      <w:r>
        <w:rPr>
          <w:sz w:val="28"/>
        </w:rPr>
        <w:t xml:space="preserve">, </w:t>
      </w:r>
      <w:proofErr w:type="spellStart"/>
      <w:r>
        <w:rPr>
          <w:sz w:val="28"/>
        </w:rPr>
        <w:t>они</w:t>
      </w:r>
      <w:proofErr w:type="spellEnd"/>
      <w:r>
        <w:rPr>
          <w:sz w:val="28"/>
        </w:rPr>
        <w:t xml:space="preserve"> </w:t>
      </w:r>
      <w:proofErr w:type="spellStart"/>
      <w:r>
        <w:rPr>
          <w:sz w:val="28"/>
        </w:rPr>
        <w:t>подвергаются</w:t>
      </w:r>
      <w:proofErr w:type="spellEnd"/>
      <w:r>
        <w:rPr>
          <w:sz w:val="28"/>
        </w:rPr>
        <w:t xml:space="preserve"> </w:t>
      </w:r>
      <w:proofErr w:type="spellStart"/>
      <w:r>
        <w:rPr>
          <w:sz w:val="28"/>
        </w:rPr>
        <w:t>атмосферным</w:t>
      </w:r>
      <w:proofErr w:type="spellEnd"/>
      <w:r>
        <w:rPr>
          <w:sz w:val="28"/>
        </w:rPr>
        <w:t xml:space="preserve"> </w:t>
      </w:r>
      <w:proofErr w:type="spellStart"/>
      <w:r>
        <w:rPr>
          <w:sz w:val="28"/>
        </w:rPr>
        <w:t>воздействиям</w:t>
      </w:r>
      <w:proofErr w:type="spellEnd"/>
      <w:r>
        <w:rPr>
          <w:sz w:val="28"/>
        </w:rPr>
        <w:t xml:space="preserve">. </w:t>
      </w:r>
      <w:proofErr w:type="spellStart"/>
      <w:r>
        <w:rPr>
          <w:sz w:val="28"/>
        </w:rPr>
        <w:t>Поэтому</w:t>
      </w:r>
      <w:proofErr w:type="spellEnd"/>
      <w:r>
        <w:rPr>
          <w:sz w:val="28"/>
        </w:rPr>
        <w:t xml:space="preserve"> </w:t>
      </w:r>
      <w:proofErr w:type="spellStart"/>
      <w:r>
        <w:rPr>
          <w:sz w:val="28"/>
        </w:rPr>
        <w:t>материал</w:t>
      </w:r>
      <w:proofErr w:type="spellEnd"/>
      <w:r>
        <w:rPr>
          <w:sz w:val="28"/>
        </w:rPr>
        <w:t xml:space="preserve"> </w:t>
      </w:r>
      <w:proofErr w:type="spellStart"/>
      <w:r>
        <w:rPr>
          <w:sz w:val="28"/>
        </w:rPr>
        <w:t>проводов</w:t>
      </w:r>
      <w:proofErr w:type="spellEnd"/>
      <w:r>
        <w:rPr>
          <w:sz w:val="28"/>
        </w:rPr>
        <w:t xml:space="preserve">, </w:t>
      </w:r>
      <w:proofErr w:type="spellStart"/>
      <w:r>
        <w:rPr>
          <w:sz w:val="28"/>
        </w:rPr>
        <w:t>кро-ме</w:t>
      </w:r>
      <w:proofErr w:type="spellEnd"/>
      <w:r>
        <w:rPr>
          <w:sz w:val="28"/>
        </w:rPr>
        <w:t xml:space="preserve"> </w:t>
      </w:r>
      <w:proofErr w:type="spellStart"/>
      <w:r>
        <w:rPr>
          <w:sz w:val="28"/>
        </w:rPr>
        <w:t>хорошей</w:t>
      </w:r>
      <w:proofErr w:type="spellEnd"/>
      <w:r>
        <w:rPr>
          <w:sz w:val="28"/>
        </w:rPr>
        <w:t xml:space="preserve"> </w:t>
      </w:r>
      <w:proofErr w:type="spellStart"/>
      <w:r>
        <w:rPr>
          <w:sz w:val="28"/>
        </w:rPr>
        <w:t>проводимости</w:t>
      </w:r>
      <w:proofErr w:type="spellEnd"/>
      <w:r>
        <w:rPr>
          <w:sz w:val="28"/>
        </w:rPr>
        <w:t xml:space="preserve">, </w:t>
      </w:r>
      <w:proofErr w:type="spellStart"/>
      <w:r>
        <w:rPr>
          <w:sz w:val="28"/>
        </w:rPr>
        <w:t>должен</w:t>
      </w:r>
      <w:proofErr w:type="spellEnd"/>
      <w:r>
        <w:rPr>
          <w:sz w:val="28"/>
        </w:rPr>
        <w:t xml:space="preserve"> </w:t>
      </w:r>
      <w:proofErr w:type="spellStart"/>
      <w:r>
        <w:rPr>
          <w:sz w:val="28"/>
        </w:rPr>
        <w:t>быть</w:t>
      </w:r>
      <w:proofErr w:type="spellEnd"/>
      <w:r>
        <w:rPr>
          <w:sz w:val="28"/>
        </w:rPr>
        <w:t xml:space="preserve"> </w:t>
      </w:r>
      <w:proofErr w:type="spellStart"/>
      <w:r>
        <w:rPr>
          <w:sz w:val="28"/>
        </w:rPr>
        <w:t>устойчивым</w:t>
      </w:r>
      <w:proofErr w:type="spellEnd"/>
      <w:r>
        <w:rPr>
          <w:sz w:val="28"/>
        </w:rPr>
        <w:t xml:space="preserve"> к </w:t>
      </w:r>
      <w:proofErr w:type="spellStart"/>
      <w:r>
        <w:rPr>
          <w:sz w:val="28"/>
        </w:rPr>
        <w:t>коррозии</w:t>
      </w:r>
      <w:proofErr w:type="spellEnd"/>
      <w:r>
        <w:rPr>
          <w:sz w:val="28"/>
        </w:rPr>
        <w:t xml:space="preserve">, </w:t>
      </w:r>
      <w:proofErr w:type="spellStart"/>
      <w:r>
        <w:rPr>
          <w:sz w:val="28"/>
        </w:rPr>
        <w:t>обладать</w:t>
      </w:r>
      <w:proofErr w:type="spellEnd"/>
      <w:r>
        <w:rPr>
          <w:sz w:val="28"/>
        </w:rPr>
        <w:t xml:space="preserve"> </w:t>
      </w:r>
      <w:proofErr w:type="spellStart"/>
      <w:r>
        <w:rPr>
          <w:sz w:val="28"/>
        </w:rPr>
        <w:t>меха-нической</w:t>
      </w:r>
      <w:proofErr w:type="spellEnd"/>
      <w:r>
        <w:rPr>
          <w:sz w:val="28"/>
        </w:rPr>
        <w:t xml:space="preserve"> </w:t>
      </w:r>
      <w:proofErr w:type="spellStart"/>
      <w:r>
        <w:rPr>
          <w:sz w:val="28"/>
        </w:rPr>
        <w:t>прочностью</w:t>
      </w:r>
      <w:proofErr w:type="spellEnd"/>
      <w:r>
        <w:rPr>
          <w:sz w:val="28"/>
        </w:rPr>
        <w:t xml:space="preserve">. Для </w:t>
      </w:r>
      <w:proofErr w:type="spellStart"/>
      <w:r>
        <w:rPr>
          <w:sz w:val="28"/>
        </w:rPr>
        <w:t>проводов</w:t>
      </w:r>
      <w:proofErr w:type="spellEnd"/>
      <w:r>
        <w:rPr>
          <w:sz w:val="28"/>
        </w:rPr>
        <w:t xml:space="preserve"> </w:t>
      </w:r>
      <w:proofErr w:type="spellStart"/>
      <w:r>
        <w:rPr>
          <w:sz w:val="28"/>
        </w:rPr>
        <w:t>применяют</w:t>
      </w:r>
      <w:proofErr w:type="spellEnd"/>
      <w:r>
        <w:rPr>
          <w:sz w:val="28"/>
        </w:rPr>
        <w:t xml:space="preserve"> </w:t>
      </w:r>
      <w:proofErr w:type="spellStart"/>
      <w:r>
        <w:rPr>
          <w:sz w:val="28"/>
        </w:rPr>
        <w:t>следующие</w:t>
      </w:r>
      <w:proofErr w:type="spellEnd"/>
      <w:r>
        <w:rPr>
          <w:sz w:val="28"/>
        </w:rPr>
        <w:t xml:space="preserve"> </w:t>
      </w:r>
      <w:proofErr w:type="spellStart"/>
      <w:r>
        <w:rPr>
          <w:sz w:val="28"/>
        </w:rPr>
        <w:t>материалы</w:t>
      </w:r>
      <w:proofErr w:type="spellEnd"/>
      <w:r>
        <w:rPr>
          <w:sz w:val="28"/>
        </w:rPr>
        <w:t>:</w:t>
      </w:r>
    </w:p>
    <w:p w:rsidR="004935CF" w:rsidRDefault="004935CF" w:rsidP="004935CF">
      <w:pPr>
        <w:numPr>
          <w:ilvl w:val="0"/>
          <w:numId w:val="3"/>
        </w:numPr>
        <w:tabs>
          <w:tab w:val="clear" w:pos="360"/>
          <w:tab w:val="num" w:pos="927"/>
        </w:tabs>
        <w:ind w:left="927"/>
        <w:jc w:val="both"/>
        <w:rPr>
          <w:sz w:val="28"/>
        </w:rPr>
      </w:pPr>
      <w:proofErr w:type="spellStart"/>
      <w:r>
        <w:rPr>
          <w:sz w:val="28"/>
        </w:rPr>
        <w:t>медь</w:t>
      </w:r>
      <w:proofErr w:type="spellEnd"/>
      <w:r>
        <w:rPr>
          <w:sz w:val="28"/>
        </w:rPr>
        <w:t>;</w:t>
      </w:r>
    </w:p>
    <w:p w:rsidR="004935CF" w:rsidRDefault="004935CF" w:rsidP="004935CF">
      <w:pPr>
        <w:numPr>
          <w:ilvl w:val="0"/>
          <w:numId w:val="3"/>
        </w:numPr>
        <w:tabs>
          <w:tab w:val="clear" w:pos="360"/>
          <w:tab w:val="num" w:pos="927"/>
        </w:tabs>
        <w:ind w:left="927"/>
        <w:jc w:val="both"/>
        <w:rPr>
          <w:sz w:val="28"/>
        </w:rPr>
      </w:pPr>
      <w:proofErr w:type="spellStart"/>
      <w:r>
        <w:rPr>
          <w:sz w:val="28"/>
        </w:rPr>
        <w:t>олюминий</w:t>
      </w:r>
      <w:proofErr w:type="spellEnd"/>
      <w:r>
        <w:rPr>
          <w:sz w:val="28"/>
        </w:rPr>
        <w:t>;</w:t>
      </w:r>
    </w:p>
    <w:p w:rsidR="004935CF" w:rsidRDefault="004935CF" w:rsidP="004935CF">
      <w:pPr>
        <w:numPr>
          <w:ilvl w:val="0"/>
          <w:numId w:val="3"/>
        </w:numPr>
        <w:tabs>
          <w:tab w:val="clear" w:pos="360"/>
          <w:tab w:val="num" w:pos="927"/>
        </w:tabs>
        <w:ind w:left="927"/>
        <w:jc w:val="both"/>
        <w:rPr>
          <w:sz w:val="28"/>
        </w:rPr>
      </w:pPr>
      <w:r>
        <w:rPr>
          <w:sz w:val="28"/>
        </w:rPr>
        <w:t>сталь;</w:t>
      </w:r>
    </w:p>
    <w:p w:rsidR="004935CF" w:rsidRDefault="004935CF" w:rsidP="004935CF">
      <w:pPr>
        <w:numPr>
          <w:ilvl w:val="0"/>
          <w:numId w:val="3"/>
        </w:numPr>
        <w:tabs>
          <w:tab w:val="clear" w:pos="360"/>
          <w:tab w:val="num" w:pos="927"/>
        </w:tabs>
        <w:ind w:left="927"/>
        <w:jc w:val="both"/>
        <w:rPr>
          <w:sz w:val="28"/>
        </w:rPr>
      </w:pPr>
      <w:proofErr w:type="spellStart"/>
      <w:r>
        <w:rPr>
          <w:sz w:val="28"/>
        </w:rPr>
        <w:t>сплавы</w:t>
      </w:r>
      <w:proofErr w:type="spellEnd"/>
      <w:r>
        <w:rPr>
          <w:sz w:val="28"/>
        </w:rPr>
        <w:t xml:space="preserve"> </w:t>
      </w:r>
      <w:proofErr w:type="spellStart"/>
      <w:r>
        <w:rPr>
          <w:sz w:val="28"/>
        </w:rPr>
        <w:t>алюминия</w:t>
      </w:r>
      <w:proofErr w:type="spellEnd"/>
      <w:r>
        <w:rPr>
          <w:sz w:val="28"/>
        </w:rPr>
        <w:t xml:space="preserve"> и </w:t>
      </w:r>
      <w:proofErr w:type="spellStart"/>
      <w:r>
        <w:rPr>
          <w:sz w:val="28"/>
        </w:rPr>
        <w:t>меди</w:t>
      </w:r>
      <w:proofErr w:type="spellEnd"/>
      <w:r>
        <w:rPr>
          <w:sz w:val="28"/>
        </w:rPr>
        <w:t xml:space="preserve"> с другими </w:t>
      </w:r>
      <w:proofErr w:type="spellStart"/>
      <w:r>
        <w:rPr>
          <w:sz w:val="28"/>
        </w:rPr>
        <w:t>металлами</w:t>
      </w:r>
      <w:proofErr w:type="spellEnd"/>
      <w:r>
        <w:rPr>
          <w:sz w:val="28"/>
        </w:rPr>
        <w:t xml:space="preserve"> (</w:t>
      </w:r>
      <w:proofErr w:type="spellStart"/>
      <w:r>
        <w:rPr>
          <w:sz w:val="28"/>
        </w:rPr>
        <w:t>железом</w:t>
      </w:r>
      <w:proofErr w:type="spellEnd"/>
      <w:r>
        <w:rPr>
          <w:sz w:val="28"/>
        </w:rPr>
        <w:t xml:space="preserve">, </w:t>
      </w:r>
      <w:proofErr w:type="spellStart"/>
      <w:r>
        <w:rPr>
          <w:sz w:val="28"/>
        </w:rPr>
        <w:t>магнием</w:t>
      </w:r>
      <w:proofErr w:type="spellEnd"/>
      <w:r>
        <w:rPr>
          <w:sz w:val="28"/>
        </w:rPr>
        <w:t xml:space="preserve">, </w:t>
      </w:r>
      <w:proofErr w:type="spellStart"/>
      <w:r>
        <w:rPr>
          <w:sz w:val="28"/>
        </w:rPr>
        <w:t>кремнием</w:t>
      </w:r>
      <w:proofErr w:type="spellEnd"/>
      <w:r>
        <w:rPr>
          <w:sz w:val="28"/>
        </w:rPr>
        <w:t>).</w:t>
      </w:r>
    </w:p>
    <w:p w:rsidR="004935CF" w:rsidRDefault="004935CF" w:rsidP="004935CF">
      <w:pPr>
        <w:ind w:firstLine="567"/>
        <w:jc w:val="both"/>
        <w:rPr>
          <w:sz w:val="28"/>
          <w:lang w:val="ru-RU"/>
        </w:rPr>
      </w:pPr>
      <w:proofErr w:type="spellStart"/>
      <w:r>
        <w:rPr>
          <w:sz w:val="28"/>
        </w:rPr>
        <w:t>Медь</w:t>
      </w:r>
      <w:proofErr w:type="spellEnd"/>
      <w:r>
        <w:rPr>
          <w:sz w:val="28"/>
        </w:rPr>
        <w:t xml:space="preserve"> </w:t>
      </w:r>
      <w:proofErr w:type="spellStart"/>
      <w:r>
        <w:rPr>
          <w:sz w:val="28"/>
        </w:rPr>
        <w:t>имеет</w:t>
      </w:r>
      <w:proofErr w:type="spellEnd"/>
      <w:r>
        <w:rPr>
          <w:sz w:val="28"/>
        </w:rPr>
        <w:t xml:space="preserve"> </w:t>
      </w:r>
      <w:proofErr w:type="spellStart"/>
      <w:r>
        <w:rPr>
          <w:sz w:val="28"/>
        </w:rPr>
        <w:t>удельную</w:t>
      </w:r>
      <w:proofErr w:type="spellEnd"/>
      <w:r>
        <w:rPr>
          <w:sz w:val="28"/>
        </w:rPr>
        <w:t xml:space="preserve"> </w:t>
      </w:r>
      <w:proofErr w:type="spellStart"/>
      <w:r>
        <w:rPr>
          <w:sz w:val="28"/>
        </w:rPr>
        <w:t>проводимость</w:t>
      </w:r>
      <w:proofErr w:type="spellEnd"/>
      <w:r>
        <w:rPr>
          <w:sz w:val="28"/>
        </w:rPr>
        <w:t xml:space="preserve"> </w:t>
      </w:r>
      <w:r>
        <w:rPr>
          <w:position w:val="-6"/>
          <w:sz w:val="28"/>
        </w:rPr>
        <w:object w:dxaOrig="1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8.75pt" o:ole="" fillcolor="window">
            <v:imagedata r:id="rId5" o:title=""/>
          </v:shape>
          <o:OLEObject Type="Embed" ProgID="Equation.3" ShapeID="_x0000_i1025" DrawAspect="Content" ObjectID="_1634143188" r:id="rId6"/>
        </w:object>
      </w:r>
      <w:r>
        <w:rPr>
          <w:sz w:val="28"/>
        </w:rPr>
        <w:t xml:space="preserve"> </w:t>
      </w:r>
      <w:r>
        <w:rPr>
          <w:sz w:val="28"/>
          <w:lang w:val="ru-RU"/>
        </w:rPr>
        <w:t>См·км/мм</w:t>
      </w:r>
      <w:r>
        <w:rPr>
          <w:sz w:val="28"/>
          <w:vertAlign w:val="superscript"/>
          <w:lang w:val="ru-RU"/>
        </w:rPr>
        <w:t>2</w:t>
      </w:r>
      <w:r>
        <w:rPr>
          <w:sz w:val="28"/>
          <w:lang w:val="ru-RU"/>
        </w:rPr>
        <w:t>. Отличается механической прочностью. Пленка окиси защищает ее от коррозии и химических воздействий. Обладает устойчивостью контакта.</w:t>
      </w:r>
    </w:p>
    <w:p w:rsidR="004935CF" w:rsidRDefault="004935CF" w:rsidP="004935CF">
      <w:pPr>
        <w:ind w:firstLine="567"/>
        <w:jc w:val="both"/>
        <w:rPr>
          <w:sz w:val="28"/>
          <w:lang w:val="ru-RU"/>
        </w:rPr>
      </w:pPr>
      <w:proofErr w:type="spellStart"/>
      <w:r>
        <w:rPr>
          <w:sz w:val="28"/>
        </w:rPr>
        <w:t>Алюминий</w:t>
      </w:r>
      <w:proofErr w:type="spellEnd"/>
      <w:r>
        <w:rPr>
          <w:sz w:val="28"/>
        </w:rPr>
        <w:t xml:space="preserve"> </w:t>
      </w:r>
      <w:proofErr w:type="spellStart"/>
      <w:r>
        <w:rPr>
          <w:sz w:val="28"/>
        </w:rPr>
        <w:t>имеет</w:t>
      </w:r>
      <w:proofErr w:type="spellEnd"/>
      <w:r>
        <w:rPr>
          <w:sz w:val="28"/>
        </w:rPr>
        <w:t xml:space="preserve"> </w:t>
      </w:r>
      <w:proofErr w:type="spellStart"/>
      <w:r>
        <w:rPr>
          <w:sz w:val="28"/>
        </w:rPr>
        <w:t>удельную</w:t>
      </w:r>
      <w:proofErr w:type="spellEnd"/>
      <w:r>
        <w:rPr>
          <w:sz w:val="28"/>
        </w:rPr>
        <w:t xml:space="preserve"> </w:t>
      </w:r>
      <w:proofErr w:type="spellStart"/>
      <w:r>
        <w:rPr>
          <w:sz w:val="28"/>
        </w:rPr>
        <w:t>проводимость</w:t>
      </w:r>
      <w:proofErr w:type="spellEnd"/>
      <w:r>
        <w:rPr>
          <w:sz w:val="28"/>
        </w:rPr>
        <w:t xml:space="preserve"> </w:t>
      </w:r>
      <w:r>
        <w:rPr>
          <w:position w:val="-10"/>
          <w:sz w:val="28"/>
        </w:rPr>
        <w:object w:dxaOrig="1359" w:dyaOrig="420">
          <v:shape id="_x0000_i1026" type="#_x0000_t75" style="width:68.25pt;height:21pt" o:ole="" fillcolor="window">
            <v:imagedata r:id="rId7" o:title=""/>
          </v:shape>
          <o:OLEObject Type="Embed" ProgID="Equation.3" ShapeID="_x0000_i1026" DrawAspect="Content" ObjectID="_1634143189" r:id="rId8"/>
        </w:object>
      </w:r>
      <w:r>
        <w:rPr>
          <w:sz w:val="28"/>
        </w:rPr>
        <w:t xml:space="preserve"> </w:t>
      </w:r>
      <w:r>
        <w:rPr>
          <w:sz w:val="28"/>
          <w:lang w:val="ru-RU"/>
        </w:rPr>
        <w:t>См·км/мм</w:t>
      </w:r>
      <w:r>
        <w:rPr>
          <w:sz w:val="28"/>
          <w:vertAlign w:val="superscript"/>
          <w:lang w:val="ru-RU"/>
        </w:rPr>
        <w:t>2</w:t>
      </w:r>
      <w:r>
        <w:rPr>
          <w:sz w:val="28"/>
          <w:lang w:val="ru-RU"/>
        </w:rPr>
        <w:t>. Механическая прочность хуже, чем у меди. Следовательно, чаще следует ставить опоры. Пленка окиси защищает ее от коррозии. Плохо противостоит химическим воздействиям. Не обладает устойчивостью контакта.</w:t>
      </w:r>
    </w:p>
    <w:p w:rsidR="004935CF" w:rsidRDefault="004935CF" w:rsidP="004935CF">
      <w:pPr>
        <w:ind w:firstLine="567"/>
        <w:jc w:val="both"/>
        <w:rPr>
          <w:sz w:val="28"/>
          <w:lang w:val="ru-RU"/>
        </w:rPr>
      </w:pPr>
      <w:r>
        <w:rPr>
          <w:sz w:val="28"/>
          <w:lang w:val="ru-RU"/>
        </w:rPr>
        <w:t xml:space="preserve">Стальные провода имеют плохую проводимость. Отличаются большой механической прочностью. Не обладают устойчивостью к коррозии. Активное сопротивление зависит от протекающего тока. </w:t>
      </w:r>
    </w:p>
    <w:p w:rsidR="004935CF" w:rsidRDefault="004935CF" w:rsidP="004935CF">
      <w:pPr>
        <w:ind w:firstLine="567"/>
        <w:jc w:val="both"/>
        <w:rPr>
          <w:sz w:val="28"/>
          <w:lang w:val="ru-RU"/>
        </w:rPr>
      </w:pPr>
      <w:r>
        <w:rPr>
          <w:sz w:val="28"/>
          <w:lang w:val="ru-RU"/>
        </w:rPr>
        <w:t>Выполняют провода и из двух металлов – стали и алюминия. Сталь находится внутри провода и служит для увеличения механической прочности. Алюминий находится снаружи и является токопроводящей частью.</w:t>
      </w:r>
    </w:p>
    <w:p w:rsidR="004935CF" w:rsidRDefault="004935CF" w:rsidP="004935CF">
      <w:pPr>
        <w:ind w:firstLine="567"/>
        <w:jc w:val="both"/>
        <w:rPr>
          <w:sz w:val="28"/>
          <w:lang w:val="ru-RU"/>
        </w:rPr>
      </w:pPr>
      <w:r>
        <w:rPr>
          <w:sz w:val="28"/>
          <w:lang w:val="ru-RU"/>
        </w:rPr>
        <w:t>В маркировке проводов сначала указывается материал, а затем сечение в мм</w:t>
      </w:r>
      <w:proofErr w:type="gramStart"/>
      <w:r>
        <w:rPr>
          <w:sz w:val="28"/>
          <w:vertAlign w:val="superscript"/>
          <w:lang w:val="ru-RU"/>
        </w:rPr>
        <w:t>2</w:t>
      </w:r>
      <w:proofErr w:type="gramEnd"/>
      <w:r>
        <w:rPr>
          <w:sz w:val="28"/>
          <w:lang w:val="ru-RU"/>
        </w:rPr>
        <w:t xml:space="preserve">. Медные провода маркируют буквой </w:t>
      </w:r>
      <w:r>
        <w:rPr>
          <w:b/>
          <w:sz w:val="28"/>
          <w:lang w:val="ru-RU"/>
        </w:rPr>
        <w:t>М</w:t>
      </w:r>
      <w:r>
        <w:rPr>
          <w:sz w:val="28"/>
          <w:lang w:val="ru-RU"/>
        </w:rPr>
        <w:t>, алюминиевые провода – буквой</w:t>
      </w:r>
      <w:proofErr w:type="gramStart"/>
      <w:r>
        <w:rPr>
          <w:sz w:val="28"/>
          <w:lang w:val="ru-RU"/>
        </w:rPr>
        <w:t xml:space="preserve"> </w:t>
      </w:r>
      <w:r>
        <w:rPr>
          <w:b/>
          <w:sz w:val="28"/>
          <w:lang w:val="ru-RU"/>
        </w:rPr>
        <w:t>А</w:t>
      </w:r>
      <w:proofErr w:type="gramEnd"/>
      <w:r>
        <w:rPr>
          <w:sz w:val="28"/>
          <w:lang w:val="ru-RU"/>
        </w:rPr>
        <w:t xml:space="preserve">, стальные провода – буквами </w:t>
      </w:r>
      <w:r>
        <w:rPr>
          <w:b/>
          <w:sz w:val="28"/>
          <w:lang w:val="ru-RU"/>
        </w:rPr>
        <w:t>ПС</w:t>
      </w:r>
      <w:r>
        <w:rPr>
          <w:sz w:val="28"/>
          <w:lang w:val="ru-RU"/>
        </w:rPr>
        <w:t xml:space="preserve"> и </w:t>
      </w:r>
      <w:r>
        <w:rPr>
          <w:b/>
          <w:sz w:val="28"/>
          <w:lang w:val="ru-RU"/>
        </w:rPr>
        <w:t>ПСО</w:t>
      </w:r>
      <w:r>
        <w:rPr>
          <w:sz w:val="28"/>
          <w:lang w:val="ru-RU"/>
        </w:rPr>
        <w:t xml:space="preserve"> и </w:t>
      </w:r>
      <w:proofErr w:type="spellStart"/>
      <w:r>
        <w:rPr>
          <w:sz w:val="28"/>
          <w:lang w:val="ru-RU"/>
        </w:rPr>
        <w:t>сталеалюминиевые</w:t>
      </w:r>
      <w:proofErr w:type="spellEnd"/>
      <w:r>
        <w:rPr>
          <w:sz w:val="28"/>
          <w:lang w:val="ru-RU"/>
        </w:rPr>
        <w:t xml:space="preserve"> – буквами </w:t>
      </w:r>
      <w:r>
        <w:rPr>
          <w:b/>
          <w:sz w:val="28"/>
          <w:lang w:val="ru-RU"/>
        </w:rPr>
        <w:t>АС</w:t>
      </w:r>
      <w:r>
        <w:rPr>
          <w:sz w:val="28"/>
          <w:lang w:val="ru-RU"/>
        </w:rPr>
        <w:t xml:space="preserve">. В маркировке </w:t>
      </w:r>
      <w:proofErr w:type="spellStart"/>
      <w:r>
        <w:rPr>
          <w:sz w:val="28"/>
          <w:lang w:val="ru-RU"/>
        </w:rPr>
        <w:t>сталеалюминиевых</w:t>
      </w:r>
      <w:proofErr w:type="spellEnd"/>
      <w:r>
        <w:rPr>
          <w:sz w:val="28"/>
          <w:lang w:val="ru-RU"/>
        </w:rPr>
        <w:t xml:space="preserve"> проводов сначала указывают сечение алюминия, а затем стали. Например, АС-120/19. Провода марки </w:t>
      </w:r>
      <w:r>
        <w:rPr>
          <w:b/>
          <w:sz w:val="28"/>
          <w:lang w:val="ru-RU"/>
        </w:rPr>
        <w:t>АС</w:t>
      </w:r>
      <w:r>
        <w:rPr>
          <w:sz w:val="28"/>
          <w:lang w:val="ru-RU"/>
        </w:rPr>
        <w:t xml:space="preserve"> выпускаются с различным отношением сечений алюминия и стали при одном и том же сечении алюминия. В зависимости от этого отношения различают провода облегченной конструкции, средней, усиленной и особо усиленной прочности.</w:t>
      </w:r>
    </w:p>
    <w:p w:rsidR="004935CF" w:rsidRDefault="004935CF" w:rsidP="004935CF">
      <w:pPr>
        <w:ind w:firstLine="567"/>
        <w:jc w:val="both"/>
        <w:rPr>
          <w:sz w:val="28"/>
          <w:lang w:val="ru-RU"/>
        </w:rPr>
      </w:pPr>
      <w:r>
        <w:rPr>
          <w:sz w:val="28"/>
          <w:lang w:val="ru-RU"/>
        </w:rPr>
        <w:t>Для защиты проводов марки АС от коррозии и химических воздействий используют специальные защитные средства. Тип защиты отражается в маркировке провода:</w:t>
      </w:r>
    </w:p>
    <w:p w:rsidR="004935CF" w:rsidRDefault="004935CF" w:rsidP="004935CF">
      <w:pPr>
        <w:numPr>
          <w:ilvl w:val="0"/>
          <w:numId w:val="4"/>
        </w:numPr>
        <w:tabs>
          <w:tab w:val="clear" w:pos="360"/>
          <w:tab w:val="num" w:pos="927"/>
        </w:tabs>
        <w:ind w:left="927"/>
        <w:jc w:val="both"/>
        <w:rPr>
          <w:sz w:val="28"/>
          <w:lang w:val="ru-RU"/>
        </w:rPr>
      </w:pPr>
      <w:r>
        <w:rPr>
          <w:sz w:val="28"/>
          <w:lang w:val="ru-RU"/>
        </w:rPr>
        <w:t xml:space="preserve">марки </w:t>
      </w:r>
      <w:r>
        <w:rPr>
          <w:b/>
          <w:sz w:val="28"/>
          <w:lang w:val="ru-RU"/>
        </w:rPr>
        <w:t>АСКС</w:t>
      </w:r>
      <w:r>
        <w:rPr>
          <w:sz w:val="28"/>
          <w:lang w:val="ru-RU"/>
        </w:rPr>
        <w:t xml:space="preserve">, </w:t>
      </w:r>
      <w:r>
        <w:rPr>
          <w:b/>
          <w:sz w:val="28"/>
          <w:lang w:val="ru-RU"/>
        </w:rPr>
        <w:t>АСКП</w:t>
      </w:r>
      <w:r>
        <w:rPr>
          <w:sz w:val="28"/>
          <w:lang w:val="ru-RU"/>
        </w:rPr>
        <w:t xml:space="preserve"> – провод </w:t>
      </w:r>
      <w:proofErr w:type="spellStart"/>
      <w:r>
        <w:rPr>
          <w:sz w:val="28"/>
          <w:lang w:val="ru-RU"/>
        </w:rPr>
        <w:t>сталеалюминиевый</w:t>
      </w:r>
      <w:proofErr w:type="spellEnd"/>
      <w:r>
        <w:rPr>
          <w:sz w:val="28"/>
          <w:lang w:val="ru-RU"/>
        </w:rPr>
        <w:t xml:space="preserve"> </w:t>
      </w:r>
      <w:proofErr w:type="spellStart"/>
      <w:r>
        <w:rPr>
          <w:sz w:val="28"/>
          <w:lang w:val="ru-RU"/>
        </w:rPr>
        <w:t>коррозионностойкий</w:t>
      </w:r>
      <w:proofErr w:type="spellEnd"/>
      <w:r>
        <w:rPr>
          <w:sz w:val="28"/>
          <w:lang w:val="ru-RU"/>
        </w:rPr>
        <w:t xml:space="preserve"> с заполнением стального сердечника (</w:t>
      </w:r>
      <w:r>
        <w:rPr>
          <w:b/>
          <w:sz w:val="28"/>
          <w:lang w:val="ru-RU"/>
        </w:rPr>
        <w:t>С</w:t>
      </w:r>
      <w:r>
        <w:rPr>
          <w:sz w:val="28"/>
          <w:lang w:val="ru-RU"/>
        </w:rPr>
        <w:t>) или всего провода (</w:t>
      </w:r>
      <w:r>
        <w:rPr>
          <w:b/>
          <w:sz w:val="28"/>
          <w:lang w:val="ru-RU"/>
        </w:rPr>
        <w:t>П</w:t>
      </w:r>
      <w:r>
        <w:rPr>
          <w:sz w:val="28"/>
          <w:lang w:val="ru-RU"/>
        </w:rPr>
        <w:t>) смазкой;</w:t>
      </w:r>
    </w:p>
    <w:p w:rsidR="004935CF" w:rsidRDefault="004935CF" w:rsidP="004935CF">
      <w:pPr>
        <w:numPr>
          <w:ilvl w:val="0"/>
          <w:numId w:val="4"/>
        </w:numPr>
        <w:tabs>
          <w:tab w:val="clear" w:pos="360"/>
          <w:tab w:val="num" w:pos="927"/>
        </w:tabs>
        <w:ind w:left="927"/>
        <w:jc w:val="both"/>
        <w:rPr>
          <w:sz w:val="28"/>
          <w:lang w:val="ru-RU"/>
        </w:rPr>
      </w:pPr>
      <w:r>
        <w:rPr>
          <w:sz w:val="28"/>
          <w:lang w:val="ru-RU"/>
        </w:rPr>
        <w:lastRenderedPageBreak/>
        <w:t xml:space="preserve">марка </w:t>
      </w:r>
      <w:r>
        <w:rPr>
          <w:b/>
          <w:sz w:val="28"/>
          <w:lang w:val="ru-RU"/>
        </w:rPr>
        <w:t>АСК</w:t>
      </w:r>
      <w:r>
        <w:rPr>
          <w:sz w:val="28"/>
          <w:lang w:val="ru-RU"/>
        </w:rPr>
        <w:t xml:space="preserve"> – как и </w:t>
      </w:r>
      <w:r>
        <w:rPr>
          <w:b/>
          <w:sz w:val="28"/>
          <w:lang w:val="ru-RU"/>
        </w:rPr>
        <w:t xml:space="preserve">АСКС, </w:t>
      </w:r>
      <w:r>
        <w:rPr>
          <w:sz w:val="28"/>
          <w:lang w:val="ru-RU"/>
        </w:rPr>
        <w:t>стальной сердечник изолирован полиэтиленовой пленкой.</w:t>
      </w:r>
    </w:p>
    <w:p w:rsidR="004935CF" w:rsidRDefault="004935CF" w:rsidP="004935CF">
      <w:pPr>
        <w:pStyle w:val="a5"/>
        <w:rPr>
          <w:lang w:val="ru-RU"/>
        </w:rPr>
      </w:pPr>
      <w:r>
        <w:rPr>
          <w:lang w:val="ru-RU"/>
        </w:rPr>
        <w:t>За рубежом применяются изолирующие самонесущие провода. Представляют собой систему изолированных жил, скрученных вокруг несущего троса. Скрутка выполняется таким образом, что вся механическая нагрузка воспринимается только несущим тросом. Такие провода прокладываются без изоляторов. На опоре могут быть смонтированы несколько ЛЕП различных напряжений.</w:t>
      </w:r>
    </w:p>
    <w:p w:rsidR="004935CF" w:rsidRDefault="004935CF" w:rsidP="004935CF">
      <w:pPr>
        <w:ind w:firstLine="567"/>
        <w:jc w:val="both"/>
        <w:rPr>
          <w:sz w:val="28"/>
          <w:lang w:val="ru-RU"/>
        </w:rPr>
      </w:pPr>
      <w:r>
        <w:rPr>
          <w:sz w:val="28"/>
          <w:lang w:val="ru-RU"/>
        </w:rPr>
        <w:t>По конструкции проводов различают:</w:t>
      </w:r>
    </w:p>
    <w:p w:rsidR="004935CF" w:rsidRDefault="004935CF" w:rsidP="004935CF">
      <w:pPr>
        <w:numPr>
          <w:ilvl w:val="0"/>
          <w:numId w:val="5"/>
        </w:numPr>
        <w:tabs>
          <w:tab w:val="clear" w:pos="360"/>
          <w:tab w:val="num" w:pos="927"/>
        </w:tabs>
        <w:ind w:left="927"/>
        <w:jc w:val="both"/>
        <w:rPr>
          <w:sz w:val="28"/>
          <w:lang w:val="ru-RU"/>
        </w:rPr>
      </w:pPr>
      <w:proofErr w:type="spellStart"/>
      <w:r>
        <w:rPr>
          <w:sz w:val="28"/>
          <w:lang w:val="ru-RU"/>
        </w:rPr>
        <w:t>однопроволочные</w:t>
      </w:r>
      <w:proofErr w:type="spellEnd"/>
      <w:r>
        <w:rPr>
          <w:sz w:val="28"/>
          <w:lang w:val="ru-RU"/>
        </w:rPr>
        <w:t>, состоящие из одной проволоки сплошного сечения;</w:t>
      </w:r>
    </w:p>
    <w:p w:rsidR="004935CF" w:rsidRDefault="004935CF" w:rsidP="004935CF">
      <w:pPr>
        <w:numPr>
          <w:ilvl w:val="0"/>
          <w:numId w:val="5"/>
        </w:numPr>
        <w:tabs>
          <w:tab w:val="clear" w:pos="360"/>
          <w:tab w:val="num" w:pos="927"/>
        </w:tabs>
        <w:ind w:left="927"/>
        <w:jc w:val="both"/>
        <w:rPr>
          <w:sz w:val="28"/>
          <w:lang w:val="ru-RU"/>
        </w:rPr>
      </w:pPr>
      <w:r>
        <w:rPr>
          <w:sz w:val="28"/>
          <w:lang w:val="ru-RU"/>
        </w:rPr>
        <w:t>многопроволочные из одного металла, состоящие в зависимости от сечения провода из нечетного количества проволок (от 7 до 61);</w:t>
      </w:r>
    </w:p>
    <w:p w:rsidR="004935CF" w:rsidRDefault="004935CF" w:rsidP="004935CF">
      <w:pPr>
        <w:numPr>
          <w:ilvl w:val="0"/>
          <w:numId w:val="5"/>
        </w:numPr>
        <w:tabs>
          <w:tab w:val="clear" w:pos="360"/>
          <w:tab w:val="num" w:pos="927"/>
        </w:tabs>
        <w:ind w:left="927"/>
        <w:jc w:val="both"/>
        <w:rPr>
          <w:sz w:val="28"/>
          <w:lang w:val="ru-RU"/>
        </w:rPr>
      </w:pPr>
      <w:proofErr w:type="gramStart"/>
      <w:r>
        <w:rPr>
          <w:sz w:val="28"/>
          <w:lang w:val="ru-RU"/>
        </w:rPr>
        <w:t>многопроволочные</w:t>
      </w:r>
      <w:proofErr w:type="gramEnd"/>
      <w:r>
        <w:rPr>
          <w:sz w:val="28"/>
          <w:lang w:val="ru-RU"/>
        </w:rPr>
        <w:t xml:space="preserve"> из двух металлов. Количество проводов стального сердечника – нечетное (1, 7 или 19). Количество проволок токопроводящей части – четное.</w:t>
      </w:r>
    </w:p>
    <w:p w:rsidR="004935CF" w:rsidRDefault="004935CF" w:rsidP="004935CF">
      <w:pPr>
        <w:ind w:left="567"/>
        <w:jc w:val="both"/>
        <w:rPr>
          <w:sz w:val="28"/>
          <w:lang w:val="ru-RU"/>
        </w:rPr>
      </w:pPr>
      <w:r>
        <w:rPr>
          <w:sz w:val="28"/>
          <w:lang w:val="ru-RU"/>
        </w:rPr>
        <w:t>Провода ВЛЕП располагают на опоре различными способами:</w:t>
      </w:r>
    </w:p>
    <w:p w:rsidR="004935CF" w:rsidRDefault="004935CF" w:rsidP="004935CF">
      <w:pPr>
        <w:numPr>
          <w:ilvl w:val="0"/>
          <w:numId w:val="6"/>
        </w:numPr>
        <w:tabs>
          <w:tab w:val="clear" w:pos="360"/>
          <w:tab w:val="num" w:pos="927"/>
        </w:tabs>
        <w:ind w:left="927"/>
        <w:jc w:val="both"/>
        <w:rPr>
          <w:sz w:val="28"/>
          <w:lang w:val="ru-RU"/>
        </w:rPr>
      </w:pPr>
      <w:r>
        <w:rPr>
          <w:sz w:val="28"/>
          <w:lang w:val="ru-RU"/>
        </w:rPr>
        <w:t xml:space="preserve">на </w:t>
      </w:r>
      <w:proofErr w:type="spellStart"/>
      <w:r>
        <w:rPr>
          <w:sz w:val="28"/>
          <w:lang w:val="ru-RU"/>
        </w:rPr>
        <w:t>одноцепных</w:t>
      </w:r>
      <w:proofErr w:type="spellEnd"/>
      <w:r>
        <w:rPr>
          <w:sz w:val="28"/>
          <w:lang w:val="ru-RU"/>
        </w:rPr>
        <w:t xml:space="preserve"> опорах – треугольником или горизонтально (рис. 3.2, а, б);</w:t>
      </w:r>
    </w:p>
    <w:p w:rsidR="004935CF" w:rsidRDefault="004935CF" w:rsidP="004935CF">
      <w:pPr>
        <w:numPr>
          <w:ilvl w:val="0"/>
          <w:numId w:val="6"/>
        </w:numPr>
        <w:tabs>
          <w:tab w:val="clear" w:pos="360"/>
          <w:tab w:val="num" w:pos="927"/>
        </w:tabs>
        <w:ind w:left="927"/>
        <w:jc w:val="both"/>
        <w:rPr>
          <w:sz w:val="28"/>
          <w:lang w:val="ru-RU"/>
        </w:rPr>
      </w:pPr>
      <w:r>
        <w:rPr>
          <w:sz w:val="28"/>
          <w:lang w:val="ru-RU"/>
        </w:rPr>
        <w:t xml:space="preserve">на </w:t>
      </w:r>
      <w:proofErr w:type="spellStart"/>
      <w:r>
        <w:rPr>
          <w:sz w:val="28"/>
          <w:lang w:val="ru-RU"/>
        </w:rPr>
        <w:t>двухцепных</w:t>
      </w:r>
      <w:proofErr w:type="spellEnd"/>
      <w:r>
        <w:rPr>
          <w:sz w:val="28"/>
          <w:lang w:val="ru-RU"/>
        </w:rPr>
        <w:t xml:space="preserve"> опорах – обратной елкой или шестиугольником в виде </w:t>
      </w:r>
      <w:proofErr w:type="spellStart"/>
      <w:r>
        <w:rPr>
          <w:sz w:val="28"/>
        </w:rPr>
        <w:t>“бочки”</w:t>
      </w:r>
      <w:proofErr w:type="spellEnd"/>
      <w:r>
        <w:rPr>
          <w:sz w:val="28"/>
        </w:rPr>
        <w:t xml:space="preserve"> (рис. 3.2, в, г).</w:t>
      </w:r>
    </w:p>
    <w:p w:rsidR="004935CF" w:rsidRDefault="004935CF" w:rsidP="004935CF">
      <w:pPr>
        <w:ind w:left="567"/>
        <w:jc w:val="both"/>
        <w:rPr>
          <w:noProof/>
          <w:sz w:val="28"/>
        </w:rPr>
      </w:pPr>
    </w:p>
    <w:p w:rsidR="004935CF" w:rsidRDefault="004935CF" w:rsidP="004935CF">
      <w:pPr>
        <w:ind w:left="567"/>
        <w:jc w:val="both"/>
        <w:rPr>
          <w:sz w:val="28"/>
          <w:lang w:val="ru-RU"/>
        </w:rPr>
      </w:pPr>
      <w:r>
        <w:pict>
          <v:group id="_x0000_s1073" style="position:absolute;left:0;text-align:left;margin-left:37.1pt;margin-top:15.3pt;width:410.4pt;height:186.45pt;z-index:251658240" coordorigin="2160,6207" coordsize="8208,3729" o:allowincell="f">
            <v:shape id="_x0000_s1074" type="#_x0000_t202" style="position:absolute;left:2304;top:8082;width:7776;height:432" filled="f" stroked="f">
              <v:textbox style="mso-next-textbox:#_x0000_s1074">
                <w:txbxContent>
                  <w:p w:rsidR="004935CF" w:rsidRDefault="004935CF" w:rsidP="004935CF">
                    <w:pPr>
                      <w:rPr>
                        <w:sz w:val="24"/>
                        <w:lang w:val="ru-RU"/>
                      </w:rPr>
                    </w:pPr>
                    <w:r>
                      <w:rPr>
                        <w:sz w:val="24"/>
                        <w:lang w:val="ru-RU"/>
                      </w:rPr>
                      <w:t xml:space="preserve">       а)                            б)                                 в)                                   г)</w:t>
                    </w:r>
                  </w:p>
                </w:txbxContent>
              </v:textbox>
            </v:shape>
            <v:group id="_x0000_s1075" style="position:absolute;left:2667;top:6339;width:735;height:1725" coordorigin="2667,6339" coordsize="735,1725">
              <v:group id="_x0000_s1076" style="position:absolute;left:2760;top:6339;width:576;height:1584" coordorigin="2880,6339" coordsize="576,1584">
                <v:line id="_x0000_s1077" style="position:absolute" from="3168,6339" to="3168,7923" strokeweight="2.25pt">
                  <v:stroke startarrow="oval" startarrowwidth="narrow" startarrowlength="short"/>
                </v:line>
                <v:line id="_x0000_s1078" style="position:absolute" from="3168,6624" to="3400,6624" strokeweight="1.5pt"/>
                <v:line id="_x0000_s1079" style="position:absolute" from="2880,6912" to="3456,6912" strokeweight="1.5pt"/>
                <v:line id="_x0000_s1080" style="position:absolute;flip:y" from="3291,6624" to="3291,6768">
                  <v:stroke startarrow="oval" startarrowwidth="narrow"/>
                </v:line>
                <v:line id="_x0000_s1081" style="position:absolute;flip:y" from="2964,6894" to="2964,7038">
                  <v:stroke startarrow="oval" startarrowwidth="narrow"/>
                </v:line>
                <v:line id="_x0000_s1082" style="position:absolute;flip:y" from="3342,6912" to="3342,7056">
                  <v:stroke startarrow="oval" startarrowwidth="narrow"/>
                </v:line>
              </v:group>
              <v:group id="_x0000_s1083" style="position:absolute;left:2667;top:7920;width:735;height:144" coordorigin="2592,8208" coordsize="735,144">
                <v:line id="_x0000_s1084" style="position:absolute" from="2607,8208" to="3327,8208" strokeweight="1.5pt"/>
                <v:line id="_x0000_s1085" style="position:absolute;flip:x" from="2592,8208" to="2736,8352"/>
                <v:line id="_x0000_s1086" style="position:absolute;flip:x" from="2772,8208" to="2916,8352"/>
                <v:line id="_x0000_s1087" style="position:absolute;flip:x" from="2952,8208" to="3096,8352"/>
                <v:line id="_x0000_s1088" style="position:absolute;flip:x" from="3114,8208" to="3258,8352"/>
              </v:group>
            </v:group>
            <v:group id="_x0000_s1089" style="position:absolute;left:6480;top:6207;width:1152;height:1857" coordorigin="6480,6207" coordsize="1152,1857">
              <v:group id="_x0000_s1090" style="position:absolute;left:6480;top:6207;width:1152;height:1701" coordorigin="6639,6207" coordsize="1152,1701">
                <v:line id="_x0000_s1091" style="position:absolute" from="7215,6324" to="7215,7908" strokeweight="2.25pt">
                  <v:stroke startarrowwidth="narrow" startarrowlength="short"/>
                </v:line>
                <v:line id="_x0000_s1092" style="position:absolute;rotation:-1371308fd" from="7056,6207" to="7200,6351">
                  <v:stroke startarrow="oval" startarrowwidth="narrow" startarrowlength="short"/>
                </v:line>
                <v:line id="_x0000_s1093" style="position:absolute;rotation:7010032fd" from="7221,6222" to="7365,6366">
                  <v:stroke startarrow="oval" startarrowwidth="narrow" startarrowlength="short"/>
                </v:line>
                <v:line id="_x0000_s1094" style="position:absolute" from="6639,6519" to="7791,6519" strokeweight="1.5pt"/>
                <v:line id="_x0000_s1095" style="position:absolute" from="6843,6738" to="7591,6738" strokeweight="1.5pt"/>
                <v:line id="_x0000_s1096" style="position:absolute" from="7011,6981" to="7443,6981" strokeweight="1.5pt"/>
                <v:line id="_x0000_s1097" style="position:absolute;flip:y" from="6753,6519" to="6753,6663">
                  <v:stroke startarrow="oval" startarrowwidth="narrow"/>
                </v:line>
                <v:line id="_x0000_s1098" style="position:absolute;flip:y" from="7677,6510" to="7677,6654">
                  <v:stroke startarrow="oval" startarrowwidth="narrow"/>
                </v:line>
                <v:line id="_x0000_s1099" style="position:absolute;flip:y" from="6927,6738" to="6927,6882">
                  <v:stroke startarrow="oval" startarrowwidth="narrow"/>
                </v:line>
                <v:line id="_x0000_s1100" style="position:absolute;flip:y" from="7503,6738" to="7503,6882">
                  <v:stroke startarrow="oval" startarrowwidth="narrow"/>
                </v:line>
                <v:line id="_x0000_s1101" style="position:absolute;flip:y" from="7359,6966" to="7359,7110">
                  <v:stroke startarrow="oval" startarrowwidth="narrow"/>
                </v:line>
                <v:line id="_x0000_s1102" style="position:absolute;flip:y" from="7086,6963" to="7086,7107">
                  <v:stroke startarrow="oval" startarrowwidth="narrow"/>
                </v:line>
              </v:group>
              <v:group id="_x0000_s1103" style="position:absolute;left:6678;top:7920;width:735;height:144" coordorigin="6708,7920" coordsize="735,144">
                <v:line id="_x0000_s1104" style="position:absolute" from="6723,7920" to="7443,7920" strokeweight="1.5pt"/>
                <v:line id="_x0000_s1105" style="position:absolute;flip:x" from="6708,7920" to="6852,8064"/>
                <v:line id="_x0000_s1106" style="position:absolute;flip:x" from="6888,7920" to="7032,8064"/>
                <v:line id="_x0000_s1107" style="position:absolute;flip:x" from="7068,7920" to="7212,8064"/>
                <v:line id="_x0000_s1108" style="position:absolute;flip:x" from="7230,7920" to="7374,8064"/>
              </v:group>
            </v:group>
            <v:group id="_x0000_s1109" style="position:absolute;left:8883;top:6324;width:765;height:1740" coordorigin="8883,6324" coordsize="765,1740">
              <v:group id="_x0000_s1110" style="position:absolute;left:8900;top:6324;width:748;height:1584" coordorigin="9291,6339" coordsize="748,1584">
                <v:line id="_x0000_s1111" style="position:absolute" from="9645,6339" to="9645,7923" strokeweight="2.25pt">
                  <v:stroke startarrow="oval" startarrowwidth="narrow" startarrowlength="short"/>
                </v:line>
                <v:line id="_x0000_s1112" style="position:absolute" from="9291,6750" to="10039,6750" strokeweight="1.5pt"/>
                <v:line id="_x0000_s1113" style="position:absolute" from="9444,6993" to="9876,6993" strokeweight="1.5pt"/>
                <v:line id="_x0000_s1114" style="position:absolute;flip:y" from="9489,6516" to="9489,6660">
                  <v:stroke startarrow="oval" startarrowwidth="narrow"/>
                </v:line>
                <v:line id="_x0000_s1115" style="position:absolute;flip:y" from="9792,6507" to="9792,6651">
                  <v:stroke startarrow="oval" startarrowwidth="narrow"/>
                </v:line>
                <v:line id="_x0000_s1116" style="position:absolute;flip:y" from="9360,6750" to="9360,6894">
                  <v:stroke startarrow="oval" startarrowwidth="narrow"/>
                </v:line>
                <v:line id="_x0000_s1117" style="position:absolute;flip:y" from="9951,6750" to="9951,6894">
                  <v:stroke startarrow="oval" startarrowwidth="narrow"/>
                </v:line>
                <v:line id="_x0000_s1118" style="position:absolute;flip:y" from="9792,6978" to="9792,7122">
                  <v:stroke startarrow="oval" startarrowwidth="narrow"/>
                </v:line>
                <v:line id="_x0000_s1119" style="position:absolute;flip:y" from="9519,6975" to="9519,7119">
                  <v:stroke startarrow="oval" startarrowwidth="narrow"/>
                </v:line>
                <v:line id="_x0000_s1120" style="position:absolute" from="9435,6510" to="9867,6510" strokeweight="1.5pt"/>
              </v:group>
              <v:group id="_x0000_s1121" style="position:absolute;left:8883;top:7920;width:735;height:144" coordorigin="6708,7920" coordsize="735,144">
                <v:line id="_x0000_s1122" style="position:absolute" from="6723,7920" to="7443,7920" strokeweight="1.5pt"/>
                <v:line id="_x0000_s1123" style="position:absolute;flip:x" from="6708,7920" to="6852,8064"/>
                <v:line id="_x0000_s1124" style="position:absolute;flip:x" from="6888,7920" to="7032,8064"/>
                <v:line id="_x0000_s1125" style="position:absolute;flip:x" from="7068,7920" to="7212,8064"/>
                <v:line id="_x0000_s1126" style="position:absolute;flip:x" from="7230,7920" to="7374,8064"/>
              </v:group>
            </v:group>
            <v:group id="_x0000_s1127" style="position:absolute;left:4251;top:6336;width:1296;height:1746" coordorigin="4251,6336" coordsize="1296,1746">
              <v:group id="_x0000_s1128" style="position:absolute;left:4251;top:6336;width:1296;height:1584" coordorigin="4251,6336" coordsize="1296,1584">
                <v:line id="_x0000_s1129" style="position:absolute" from="4608,6336" to="4608,7920" strokeweight="2.25pt">
                  <v:stroke startarrow="oval" startarrowwidth="narrow" startarrowlength="short"/>
                </v:line>
                <v:line id="_x0000_s1130" style="position:absolute" from="5184,6336" to="5184,7920" strokeweight="2.25pt">
                  <v:stroke startarrow="oval" startarrowwidth="narrow" startarrowlength="short"/>
                </v:line>
                <v:line id="_x0000_s1131" style="position:absolute" from="4251,6624" to="5547,6624" strokeweight="1.5pt"/>
                <v:line id="_x0000_s1132" style="position:absolute;flip:y" from="4341,6624" to="4341,6768">
                  <v:stroke startarrow="oval" startarrowwidth="narrow"/>
                </v:line>
                <v:line id="_x0000_s1133" style="position:absolute;flip:y" from="4872,6624" to="4872,6768">
                  <v:stroke startarrow="oval" startarrowwidth="narrow"/>
                </v:line>
                <v:line id="_x0000_s1134" style="position:absolute;flip:y" from="5427,6624" to="5427,6768">
                  <v:stroke startarrow="oval" startarrowwidth="narrow"/>
                </v:line>
              </v:group>
              <v:group id="_x0000_s1135" style="position:absolute;left:4353;top:7920;width:1048;height:162" coordorigin="4593,8448" coordsize="1048,162">
                <v:line id="_x0000_s1136" style="position:absolute" from="4638,8448" to="5641,8448" strokeweight="1.5pt"/>
                <v:line id="_x0000_s1137" style="position:absolute;flip:x" from="4593,8448" to="4737,8592"/>
                <v:line id="_x0000_s1138" style="position:absolute;flip:x" from="4773,8448" to="4917,8592"/>
                <v:line id="_x0000_s1139" style="position:absolute;flip:x" from="4953,8448" to="5097,8592"/>
                <v:line id="_x0000_s1140" style="position:absolute;flip:x" from="5115,8448" to="5259,8592"/>
                <v:line id="_x0000_s1141" style="position:absolute;flip:x" from="5283,8466" to="5427,8610"/>
                <v:line id="_x0000_s1142" style="position:absolute;flip:x" from="5457,8451" to="5601,8595"/>
              </v:group>
            </v:group>
            <v:shape id="_x0000_s1143" type="#_x0000_t202" style="position:absolute;left:2160;top:8784;width:8208;height:1152" filled="f" stroked="f">
              <v:textbox style="mso-next-textbox:#_x0000_s1143">
                <w:txbxContent>
                  <w:p w:rsidR="004935CF" w:rsidRDefault="004935CF" w:rsidP="004935CF">
                    <w:pPr>
                      <w:jc w:val="center"/>
                      <w:rPr>
                        <w:sz w:val="28"/>
                        <w:lang w:val="ru-RU"/>
                      </w:rPr>
                    </w:pPr>
                    <w:r>
                      <w:rPr>
                        <w:sz w:val="28"/>
                        <w:lang w:val="ru-RU"/>
                      </w:rPr>
                      <w:t>Рисунок 3.2 – расположение проводов на опорах:</w:t>
                    </w:r>
                  </w:p>
                  <w:p w:rsidR="004935CF" w:rsidRDefault="004935CF" w:rsidP="004935CF">
                    <w:pPr>
                      <w:jc w:val="both"/>
                      <w:rPr>
                        <w:sz w:val="28"/>
                        <w:lang w:val="ru-RU"/>
                      </w:rPr>
                    </w:pPr>
                    <w:r>
                      <w:rPr>
                        <w:sz w:val="28"/>
                        <w:lang w:val="ru-RU"/>
                      </w:rPr>
                      <w:t xml:space="preserve">                                      а) – треугольником; б) – горизонтально;</w:t>
                    </w:r>
                  </w:p>
                  <w:p w:rsidR="004935CF" w:rsidRDefault="004935CF" w:rsidP="004935CF">
                    <w:pPr>
                      <w:jc w:val="both"/>
                      <w:rPr>
                        <w:sz w:val="28"/>
                        <w:lang w:val="ru-RU"/>
                      </w:rPr>
                    </w:pPr>
                    <w:r>
                      <w:rPr>
                        <w:sz w:val="28"/>
                        <w:lang w:val="ru-RU"/>
                      </w:rPr>
                      <w:t xml:space="preserve">                                      в) – обратной елкой; г) – бочкой.</w:t>
                    </w:r>
                  </w:p>
                </w:txbxContent>
              </v:textbox>
            </v:shape>
            <w10:wrap type="topAndBottom"/>
          </v:group>
        </w:pict>
      </w:r>
    </w:p>
    <w:p w:rsidR="004935CF" w:rsidRDefault="004935CF" w:rsidP="004935CF">
      <w:pPr>
        <w:pStyle w:val="a5"/>
        <w:rPr>
          <w:lang w:val="ru-RU"/>
        </w:rPr>
      </w:pPr>
      <w:r>
        <w:rPr>
          <w:lang w:val="ru-RU"/>
        </w:rPr>
        <w:t xml:space="preserve">Горизонтальное расположение провода – наилучшее по условиям эксплуатации, т.к. позволяет применять более низкие опоры и исключает схлестывание проводов при сбрасывании гололеда или пляске проводов. </w:t>
      </w:r>
      <w:proofErr w:type="gramStart"/>
      <w:r>
        <w:rPr>
          <w:lang w:val="ru-RU"/>
        </w:rPr>
        <w:t>Пляска проводов – это колебания проводов с малой частотой и большой амплитудой).</w:t>
      </w:r>
      <w:proofErr w:type="gramEnd"/>
    </w:p>
    <w:p w:rsidR="004935CF" w:rsidRDefault="004935CF" w:rsidP="004935CF">
      <w:pPr>
        <w:ind w:firstLine="567"/>
        <w:jc w:val="both"/>
        <w:rPr>
          <w:sz w:val="28"/>
          <w:lang w:val="ru-RU"/>
        </w:rPr>
      </w:pPr>
      <w:r>
        <w:pict>
          <v:group id="_x0000_s1144" style="position:absolute;left:0;text-align:left;margin-left:80.3pt;margin-top:85.25pt;width:305.7pt;height:94.2pt;z-index:251658240" coordorigin="3024,13236" coordsize="6114,1884" o:allowincell="f">
            <v:group id="_x0000_s1145" style="position:absolute;left:3024;top:13236;width:6114;height:1164" coordorigin="2757,13311" coordsize="6114,1164">
              <v:group id="_x0000_s1146" style="position:absolute;left:3024;top:13680;width:5745;height:576" coordorigin="2031,13536" coordsize="5745,576">
                <v:group id="_x0000_s1147" style="position:absolute;left:2031;top:13536;width:1008;height:576" coordorigin="2016,13536" coordsize="1008,576">
                  <v:line id="_x0000_s1148" style="position:absolute" from="2016,13536" to="3024,13536" strokeweight="1.5pt"/>
                  <v:line id="_x0000_s1149" style="position:absolute" from="2016,13824" to="3024,13824" strokeweight="1.5pt"/>
                  <v:line id="_x0000_s1150" style="position:absolute" from="2016,14112" to="3024,14112" strokeweight="1.5pt"/>
                </v:group>
                <v:group id="_x0000_s1151" style="position:absolute;left:3615;top:13536;width:1008;height:576" coordorigin="2016,13536" coordsize="1008,576">
                  <v:line id="_x0000_s1152" style="position:absolute" from="2016,13536" to="3024,13536" strokeweight="1.5pt"/>
                  <v:line id="_x0000_s1153" style="position:absolute" from="2016,13824" to="3024,13824" strokeweight="1.5pt"/>
                  <v:line id="_x0000_s1154" style="position:absolute" from="2016,14112" to="3024,14112" strokeweight="1.5pt"/>
                </v:group>
                <v:group id="_x0000_s1155" style="position:absolute;left:5199;top:13536;width:1008;height:576" coordorigin="2016,13536" coordsize="1008,576">
                  <v:line id="_x0000_s1156" style="position:absolute" from="2016,13536" to="3024,13536" strokeweight="1.5pt"/>
                  <v:line id="_x0000_s1157" style="position:absolute" from="2016,13824" to="3024,13824" strokeweight="1.5pt"/>
                  <v:line id="_x0000_s1158" style="position:absolute" from="2016,14112" to="3024,14112" strokeweight="1.5pt"/>
                </v:group>
                <v:group id="_x0000_s1159" style="position:absolute;left:6768;top:13536;width:1008;height:576" coordorigin="2016,13536" coordsize="1008,576">
                  <v:line id="_x0000_s1160" style="position:absolute" from="2016,13536" to="3024,13536" strokeweight="1.5pt"/>
                  <v:line id="_x0000_s1161" style="position:absolute" from="2016,13824" to="3024,13824" strokeweight="1.5pt"/>
                  <v:line id="_x0000_s1162" style="position:absolute" from="2016,14112" to="3024,14112" strokeweight="1.5pt"/>
                </v:group>
                <v:line id="_x0000_s1163" style="position:absolute" from="3024,13536" to="3600,13824" strokeweight="1.5pt"/>
                <v:line id="_x0000_s1164" style="position:absolute" from="3024,13824" to="3600,14112" strokeweight="1.5pt"/>
                <v:line id="_x0000_s1165" style="position:absolute" from="4608,13536" to="5184,13824" strokeweight="1.5pt"/>
                <v:line id="_x0000_s1166" style="position:absolute" from="4608,13824" to="5184,14112" strokeweight="1.5pt"/>
                <v:line id="_x0000_s1167" style="position:absolute" from="6192,13536" to="6768,13824" strokeweight="1.5pt"/>
                <v:line id="_x0000_s1168" style="position:absolute" from="6192,13824" to="6768,14112" strokeweight="1.5pt"/>
                <v:line id="_x0000_s1169" style="position:absolute;flip:y" from="3024,13536" to="3600,14112" strokeweight="1.5pt"/>
                <v:line id="_x0000_s1170" style="position:absolute;flip:y" from="4608,13536" to="5184,14112" strokeweight="1.5pt"/>
                <v:line id="_x0000_s1171" style="position:absolute;flip:y" from="6192,13536" to="6768,14112" strokeweight="1.5pt"/>
              </v:group>
              <v:shape id="_x0000_s1172" type="#_x0000_t202" style="position:absolute;left:2757;top:13347;width:1296;height:1053" filled="f" stroked="f">
                <v:textbox style="mso-next-textbox:#_x0000_s1172">
                  <w:txbxContent>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А</w:t>
                      </w:r>
                      <w:proofErr w:type="gramEnd"/>
                    </w:p>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В</w:t>
                      </w:r>
                      <w:proofErr w:type="gramEnd"/>
                    </w:p>
                    <w:p w:rsidR="004935CF" w:rsidRDefault="004935CF" w:rsidP="004935CF">
                      <w:pPr>
                        <w:jc w:val="center"/>
                        <w:rPr>
                          <w:sz w:val="24"/>
                          <w:lang w:val="ru-RU"/>
                        </w:rPr>
                      </w:pPr>
                      <w:r>
                        <w:rPr>
                          <w:lang w:val="ru-RU"/>
                        </w:rPr>
                        <w:t>фаза</w:t>
                      </w:r>
                      <w:proofErr w:type="gramStart"/>
                      <w:r>
                        <w:rPr>
                          <w:sz w:val="24"/>
                          <w:lang w:val="ru-RU"/>
                        </w:rPr>
                        <w:t xml:space="preserve"> </w:t>
                      </w:r>
                      <w:r>
                        <w:rPr>
                          <w:b/>
                          <w:sz w:val="24"/>
                          <w:lang w:val="ru-RU"/>
                        </w:rPr>
                        <w:t>С</w:t>
                      </w:r>
                      <w:proofErr w:type="gramEnd"/>
                    </w:p>
                  </w:txbxContent>
                </v:textbox>
              </v:shape>
              <v:shape id="_x0000_s1173" type="#_x0000_t202" style="position:absolute;left:4464;top:13311;width:1296;height:1152" filled="f" stroked="f">
                <v:textbox style="mso-next-textbox:#_x0000_s1173">
                  <w:txbxContent>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С</w:t>
                      </w:r>
                      <w:proofErr w:type="gramEnd"/>
                    </w:p>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А</w:t>
                      </w:r>
                      <w:proofErr w:type="gramEnd"/>
                    </w:p>
                    <w:p w:rsidR="004935CF" w:rsidRDefault="004935CF" w:rsidP="004935CF">
                      <w:pPr>
                        <w:jc w:val="center"/>
                        <w:rPr>
                          <w:sz w:val="24"/>
                          <w:lang w:val="ru-RU"/>
                        </w:rPr>
                      </w:pPr>
                      <w:r>
                        <w:rPr>
                          <w:lang w:val="ru-RU"/>
                        </w:rPr>
                        <w:t>фаза</w:t>
                      </w:r>
                      <w:proofErr w:type="gramStart"/>
                      <w:r>
                        <w:rPr>
                          <w:sz w:val="24"/>
                          <w:lang w:val="ru-RU"/>
                        </w:rPr>
                        <w:t xml:space="preserve"> </w:t>
                      </w:r>
                      <w:r>
                        <w:rPr>
                          <w:b/>
                          <w:sz w:val="24"/>
                          <w:lang w:val="ru-RU"/>
                        </w:rPr>
                        <w:t>В</w:t>
                      </w:r>
                      <w:proofErr w:type="gramEnd"/>
                    </w:p>
                  </w:txbxContent>
                </v:textbox>
              </v:shape>
              <v:shape id="_x0000_s1174" type="#_x0000_t202" style="position:absolute;left:7575;top:13323;width:1296;height:1152" filled="f" stroked="f">
                <v:textbox style="mso-next-textbox:#_x0000_s1174">
                  <w:txbxContent>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А</w:t>
                      </w:r>
                      <w:proofErr w:type="gramEnd"/>
                    </w:p>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В</w:t>
                      </w:r>
                      <w:proofErr w:type="gramEnd"/>
                    </w:p>
                    <w:p w:rsidR="004935CF" w:rsidRDefault="004935CF" w:rsidP="004935CF">
                      <w:pPr>
                        <w:jc w:val="center"/>
                        <w:rPr>
                          <w:sz w:val="24"/>
                          <w:lang w:val="ru-RU"/>
                        </w:rPr>
                      </w:pPr>
                      <w:r>
                        <w:rPr>
                          <w:lang w:val="ru-RU"/>
                        </w:rPr>
                        <w:t>фаза</w:t>
                      </w:r>
                      <w:proofErr w:type="gramStart"/>
                      <w:r>
                        <w:rPr>
                          <w:sz w:val="24"/>
                          <w:lang w:val="ru-RU"/>
                        </w:rPr>
                        <w:t xml:space="preserve"> </w:t>
                      </w:r>
                      <w:r>
                        <w:rPr>
                          <w:b/>
                          <w:sz w:val="24"/>
                          <w:lang w:val="ru-RU"/>
                        </w:rPr>
                        <w:t>С</w:t>
                      </w:r>
                      <w:proofErr w:type="gramEnd"/>
                    </w:p>
                  </w:txbxContent>
                </v:textbox>
              </v:shape>
              <v:shape id="_x0000_s1175" type="#_x0000_t202" style="position:absolute;left:6042;top:13332;width:1296;height:1068" filled="f" stroked="f">
                <v:textbox style="mso-next-textbox:#_x0000_s1175">
                  <w:txbxContent>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В</w:t>
                      </w:r>
                      <w:proofErr w:type="gramEnd"/>
                    </w:p>
                    <w:p w:rsidR="004935CF" w:rsidRDefault="004935CF" w:rsidP="004935CF">
                      <w:pPr>
                        <w:jc w:val="center"/>
                        <w:rPr>
                          <w:b/>
                          <w:sz w:val="24"/>
                          <w:lang w:val="ru-RU"/>
                        </w:rPr>
                      </w:pPr>
                      <w:r>
                        <w:rPr>
                          <w:lang w:val="ru-RU"/>
                        </w:rPr>
                        <w:t>фаза</w:t>
                      </w:r>
                      <w:proofErr w:type="gramStart"/>
                      <w:r>
                        <w:rPr>
                          <w:sz w:val="24"/>
                          <w:lang w:val="ru-RU"/>
                        </w:rPr>
                        <w:t xml:space="preserve"> </w:t>
                      </w:r>
                      <w:r>
                        <w:rPr>
                          <w:b/>
                          <w:sz w:val="24"/>
                          <w:lang w:val="ru-RU"/>
                        </w:rPr>
                        <w:t>С</w:t>
                      </w:r>
                      <w:proofErr w:type="gramEnd"/>
                    </w:p>
                    <w:p w:rsidR="004935CF" w:rsidRDefault="004935CF" w:rsidP="004935CF">
                      <w:pPr>
                        <w:jc w:val="center"/>
                        <w:rPr>
                          <w:sz w:val="24"/>
                          <w:lang w:val="ru-RU"/>
                        </w:rPr>
                      </w:pPr>
                      <w:r>
                        <w:rPr>
                          <w:lang w:val="ru-RU"/>
                        </w:rPr>
                        <w:t>фаза</w:t>
                      </w:r>
                      <w:proofErr w:type="gramStart"/>
                      <w:r>
                        <w:rPr>
                          <w:sz w:val="24"/>
                          <w:lang w:val="ru-RU"/>
                        </w:rPr>
                        <w:t xml:space="preserve"> </w:t>
                      </w:r>
                      <w:r>
                        <w:rPr>
                          <w:b/>
                          <w:sz w:val="24"/>
                          <w:lang w:val="ru-RU"/>
                        </w:rPr>
                        <w:t>А</w:t>
                      </w:r>
                      <w:proofErr w:type="gramEnd"/>
                    </w:p>
                  </w:txbxContent>
                </v:textbox>
              </v:shape>
            </v:group>
            <v:shape id="_x0000_s1176" type="#_x0000_t202" style="position:absolute;left:3273;top:14544;width:5616;height:576" filled="f" stroked="f">
              <v:textbox style="mso-next-textbox:#_x0000_s1176">
                <w:txbxContent>
                  <w:p w:rsidR="004935CF" w:rsidRDefault="004935CF" w:rsidP="004935CF">
                    <w:pPr>
                      <w:jc w:val="center"/>
                      <w:rPr>
                        <w:sz w:val="28"/>
                        <w:lang w:val="ru-RU"/>
                      </w:rPr>
                    </w:pPr>
                    <w:r>
                      <w:rPr>
                        <w:sz w:val="28"/>
                        <w:lang w:val="ru-RU"/>
                      </w:rPr>
                      <w:t>Рисунок 3.3 – Транспозиция на ВЛЭП</w:t>
                    </w:r>
                  </w:p>
                </w:txbxContent>
              </v:textbox>
            </v:shape>
            <w10:wrap type="topAndBottom"/>
          </v:group>
        </w:pict>
      </w:r>
      <w:r>
        <w:rPr>
          <w:sz w:val="28"/>
          <w:lang w:val="ru-RU"/>
        </w:rPr>
        <w:t xml:space="preserve">Так как во всех вариантах несимметричное расположение проводов по отношению </w:t>
      </w:r>
      <w:proofErr w:type="gramStart"/>
      <w:r>
        <w:rPr>
          <w:sz w:val="28"/>
          <w:lang w:val="ru-RU"/>
        </w:rPr>
        <w:t>к</w:t>
      </w:r>
      <w:proofErr w:type="gramEnd"/>
      <w:r>
        <w:rPr>
          <w:sz w:val="28"/>
          <w:lang w:val="ru-RU"/>
        </w:rPr>
        <w:t xml:space="preserve"> </w:t>
      </w:r>
      <w:proofErr w:type="gramStart"/>
      <w:r>
        <w:rPr>
          <w:sz w:val="28"/>
          <w:lang w:val="ru-RU"/>
        </w:rPr>
        <w:t>друг</w:t>
      </w:r>
      <w:proofErr w:type="gramEnd"/>
      <w:r>
        <w:rPr>
          <w:sz w:val="28"/>
          <w:lang w:val="ru-RU"/>
        </w:rPr>
        <w:t xml:space="preserve"> другу, то для выравнивания реактивного сопротивления и </w:t>
      </w:r>
      <w:r>
        <w:rPr>
          <w:sz w:val="28"/>
          <w:lang w:val="ru-RU"/>
        </w:rPr>
        <w:lastRenderedPageBreak/>
        <w:t>емкостной проводимости по фазам применяют транспозицию, т.е. меняют расположение проводов на опорах (рис. 3.3).</w:t>
      </w:r>
    </w:p>
    <w:p w:rsidR="004935CF" w:rsidRDefault="004935CF" w:rsidP="004935CF">
      <w:pPr>
        <w:ind w:firstLine="567"/>
        <w:jc w:val="both"/>
        <w:rPr>
          <w:noProof/>
          <w:sz w:val="28"/>
        </w:rPr>
      </w:pPr>
    </w:p>
    <w:p w:rsidR="004935CF" w:rsidRDefault="004935CF" w:rsidP="004935CF">
      <w:pPr>
        <w:ind w:firstLine="567"/>
        <w:jc w:val="both"/>
        <w:rPr>
          <w:noProof/>
          <w:sz w:val="28"/>
        </w:rPr>
      </w:pPr>
    </w:p>
    <w:p w:rsidR="004935CF" w:rsidRDefault="004935CF" w:rsidP="004935CF">
      <w:pPr>
        <w:ind w:firstLine="567"/>
        <w:jc w:val="both"/>
        <w:rPr>
          <w:sz w:val="28"/>
          <w:lang w:val="ru-RU"/>
        </w:rPr>
      </w:pPr>
    </w:p>
    <w:p w:rsidR="004935CF" w:rsidRDefault="004935CF" w:rsidP="004935CF">
      <w:pPr>
        <w:jc w:val="center"/>
        <w:rPr>
          <w:sz w:val="28"/>
        </w:rPr>
      </w:pPr>
      <w:proofErr w:type="spellStart"/>
      <w:r>
        <w:rPr>
          <w:b/>
          <w:i/>
          <w:sz w:val="28"/>
        </w:rPr>
        <w:t>Кабельные</w:t>
      </w:r>
      <w:proofErr w:type="spellEnd"/>
      <w:r>
        <w:rPr>
          <w:b/>
          <w:i/>
          <w:sz w:val="28"/>
        </w:rPr>
        <w:t xml:space="preserve"> </w:t>
      </w:r>
      <w:proofErr w:type="spellStart"/>
      <w:r>
        <w:rPr>
          <w:b/>
          <w:i/>
          <w:sz w:val="28"/>
        </w:rPr>
        <w:t>линии</w:t>
      </w:r>
      <w:proofErr w:type="spellEnd"/>
      <w:r>
        <w:rPr>
          <w:b/>
          <w:i/>
          <w:sz w:val="28"/>
        </w:rPr>
        <w:t xml:space="preserve"> </w:t>
      </w:r>
      <w:proofErr w:type="spellStart"/>
      <w:r>
        <w:rPr>
          <w:b/>
          <w:i/>
          <w:sz w:val="28"/>
        </w:rPr>
        <w:t>электропередас</w:t>
      </w:r>
      <w:proofErr w:type="spellEnd"/>
      <w:r>
        <w:rPr>
          <w:b/>
          <w:i/>
          <w:sz w:val="28"/>
        </w:rPr>
        <w:t xml:space="preserve"> (КЛ</w:t>
      </w:r>
      <w:r>
        <w:rPr>
          <w:b/>
          <w:i/>
          <w:sz w:val="28"/>
          <w:lang w:val="ru-RU"/>
        </w:rPr>
        <w:t>Э</w:t>
      </w:r>
      <w:r>
        <w:rPr>
          <w:b/>
          <w:i/>
          <w:sz w:val="28"/>
        </w:rPr>
        <w:t>П)</w:t>
      </w:r>
    </w:p>
    <w:p w:rsidR="004935CF" w:rsidRDefault="004935CF" w:rsidP="004935CF">
      <w:pPr>
        <w:ind w:firstLine="567"/>
        <w:jc w:val="center"/>
        <w:rPr>
          <w:sz w:val="28"/>
          <w:lang w:val="ru-RU"/>
        </w:rPr>
      </w:pPr>
    </w:p>
    <w:p w:rsidR="004935CF" w:rsidRDefault="004935CF" w:rsidP="004935CF">
      <w:pPr>
        <w:ind w:firstLine="567"/>
        <w:jc w:val="both"/>
        <w:rPr>
          <w:sz w:val="28"/>
          <w:lang w:val="ru-RU"/>
        </w:rPr>
      </w:pPr>
      <w:r>
        <w:rPr>
          <w:i/>
          <w:sz w:val="28"/>
          <w:lang w:val="ru-RU"/>
        </w:rPr>
        <w:t>Кабельная линия электропередачи</w:t>
      </w:r>
      <w:r>
        <w:rPr>
          <w:sz w:val="28"/>
          <w:lang w:val="ru-RU"/>
        </w:rPr>
        <w:t xml:space="preserve"> – это линия для передачи электроэнергии, состоящая из одного или нескольких кабелей.</w:t>
      </w:r>
    </w:p>
    <w:p w:rsidR="004935CF" w:rsidRDefault="004935CF" w:rsidP="004935CF">
      <w:pPr>
        <w:ind w:firstLine="567"/>
        <w:jc w:val="both"/>
        <w:rPr>
          <w:sz w:val="28"/>
          <w:lang w:val="ru-RU"/>
        </w:rPr>
      </w:pPr>
      <w:r>
        <w:rPr>
          <w:i/>
          <w:sz w:val="28"/>
          <w:lang w:val="ru-RU"/>
        </w:rPr>
        <w:t xml:space="preserve">Кабель </w:t>
      </w:r>
      <w:r>
        <w:rPr>
          <w:sz w:val="28"/>
          <w:lang w:val="ru-RU"/>
        </w:rPr>
        <w:t>– это изолированная по всей длине металлическая жила (или несколько жил), поверх которой наложены защитные покровы.</w:t>
      </w:r>
    </w:p>
    <w:p w:rsidR="004935CF" w:rsidRDefault="004935CF" w:rsidP="004935CF">
      <w:pPr>
        <w:ind w:firstLine="567"/>
        <w:jc w:val="both"/>
        <w:rPr>
          <w:sz w:val="28"/>
          <w:lang w:val="ru-RU"/>
        </w:rPr>
      </w:pPr>
      <w:r>
        <w:rPr>
          <w:sz w:val="28"/>
          <w:lang w:val="ru-RU"/>
        </w:rPr>
        <w:t>Преимущества КЛЭП по отношению к ВЛЭП:</w:t>
      </w:r>
    </w:p>
    <w:p w:rsidR="004935CF" w:rsidRDefault="004935CF" w:rsidP="004935CF">
      <w:pPr>
        <w:numPr>
          <w:ilvl w:val="0"/>
          <w:numId w:val="7"/>
        </w:numPr>
        <w:tabs>
          <w:tab w:val="clear" w:pos="360"/>
          <w:tab w:val="num" w:pos="927"/>
        </w:tabs>
        <w:ind w:left="927"/>
        <w:jc w:val="both"/>
        <w:rPr>
          <w:sz w:val="28"/>
          <w:lang w:val="ru-RU"/>
        </w:rPr>
      </w:pPr>
      <w:r>
        <w:rPr>
          <w:sz w:val="28"/>
          <w:lang w:val="ru-RU"/>
        </w:rPr>
        <w:t>неподверженность атмосферным воздействиям;</w:t>
      </w:r>
    </w:p>
    <w:p w:rsidR="004935CF" w:rsidRDefault="004935CF" w:rsidP="004935CF">
      <w:pPr>
        <w:numPr>
          <w:ilvl w:val="0"/>
          <w:numId w:val="7"/>
        </w:numPr>
        <w:tabs>
          <w:tab w:val="clear" w:pos="360"/>
          <w:tab w:val="num" w:pos="927"/>
        </w:tabs>
        <w:ind w:left="927"/>
        <w:jc w:val="both"/>
        <w:rPr>
          <w:sz w:val="28"/>
          <w:lang w:val="ru-RU"/>
        </w:rPr>
      </w:pPr>
      <w:r>
        <w:rPr>
          <w:sz w:val="28"/>
          <w:lang w:val="ru-RU"/>
        </w:rPr>
        <w:t>скрытность трассы и недоступность для посторонних лиц.</w:t>
      </w:r>
    </w:p>
    <w:p w:rsidR="004935CF" w:rsidRDefault="004935CF" w:rsidP="004935CF">
      <w:pPr>
        <w:ind w:left="567"/>
        <w:jc w:val="both"/>
        <w:rPr>
          <w:sz w:val="28"/>
          <w:lang w:val="ru-RU"/>
        </w:rPr>
      </w:pPr>
      <w:r>
        <w:rPr>
          <w:sz w:val="28"/>
          <w:lang w:val="ru-RU"/>
        </w:rPr>
        <w:t>Недостатки:</w:t>
      </w:r>
    </w:p>
    <w:p w:rsidR="004935CF" w:rsidRDefault="004935CF" w:rsidP="004935CF">
      <w:pPr>
        <w:numPr>
          <w:ilvl w:val="0"/>
          <w:numId w:val="8"/>
        </w:numPr>
        <w:tabs>
          <w:tab w:val="clear" w:pos="360"/>
          <w:tab w:val="num" w:pos="927"/>
        </w:tabs>
        <w:ind w:left="927"/>
        <w:jc w:val="both"/>
        <w:rPr>
          <w:sz w:val="28"/>
          <w:lang w:val="ru-RU"/>
        </w:rPr>
      </w:pPr>
      <w:r>
        <w:rPr>
          <w:sz w:val="28"/>
          <w:lang w:val="ru-RU"/>
        </w:rPr>
        <w:t>дороже ВЛЭП того класса напряжения;</w:t>
      </w:r>
    </w:p>
    <w:p w:rsidR="004935CF" w:rsidRDefault="004935CF" w:rsidP="004935CF">
      <w:pPr>
        <w:numPr>
          <w:ilvl w:val="0"/>
          <w:numId w:val="8"/>
        </w:numPr>
        <w:tabs>
          <w:tab w:val="clear" w:pos="360"/>
          <w:tab w:val="num" w:pos="927"/>
        </w:tabs>
        <w:ind w:left="927"/>
        <w:jc w:val="both"/>
        <w:rPr>
          <w:sz w:val="28"/>
          <w:lang w:val="ru-RU"/>
        </w:rPr>
      </w:pPr>
      <w:r>
        <w:rPr>
          <w:sz w:val="28"/>
          <w:lang w:val="ru-RU"/>
        </w:rPr>
        <w:t xml:space="preserve">более </w:t>
      </w:r>
      <w:proofErr w:type="gramStart"/>
      <w:r>
        <w:rPr>
          <w:sz w:val="28"/>
          <w:lang w:val="ru-RU"/>
        </w:rPr>
        <w:t>трудоемки</w:t>
      </w:r>
      <w:proofErr w:type="gramEnd"/>
      <w:r>
        <w:rPr>
          <w:sz w:val="28"/>
          <w:lang w:val="ru-RU"/>
        </w:rPr>
        <w:t xml:space="preserve"> в сооружении;</w:t>
      </w:r>
    </w:p>
    <w:p w:rsidR="004935CF" w:rsidRDefault="004935CF" w:rsidP="004935CF">
      <w:pPr>
        <w:numPr>
          <w:ilvl w:val="0"/>
          <w:numId w:val="8"/>
        </w:numPr>
        <w:tabs>
          <w:tab w:val="clear" w:pos="360"/>
          <w:tab w:val="num" w:pos="927"/>
        </w:tabs>
        <w:ind w:left="927"/>
        <w:jc w:val="both"/>
        <w:rPr>
          <w:sz w:val="28"/>
          <w:lang w:val="ru-RU"/>
        </w:rPr>
      </w:pPr>
      <w:r>
        <w:rPr>
          <w:sz w:val="28"/>
          <w:lang w:val="ru-RU"/>
        </w:rPr>
        <w:t>требуют большего срока для ремонта и более квалифицированного обслуживающего персонала;</w:t>
      </w:r>
    </w:p>
    <w:p w:rsidR="004935CF" w:rsidRDefault="004935CF" w:rsidP="004935CF">
      <w:pPr>
        <w:numPr>
          <w:ilvl w:val="0"/>
          <w:numId w:val="8"/>
        </w:numPr>
        <w:tabs>
          <w:tab w:val="clear" w:pos="360"/>
          <w:tab w:val="num" w:pos="927"/>
        </w:tabs>
        <w:ind w:left="927"/>
        <w:jc w:val="both"/>
        <w:rPr>
          <w:sz w:val="28"/>
          <w:lang w:val="ru-RU"/>
        </w:rPr>
      </w:pPr>
      <w:r>
        <w:rPr>
          <w:sz w:val="28"/>
          <w:lang w:val="ru-RU"/>
        </w:rPr>
        <w:t>передача одной и той же мощности требует провода большего сечения.</w:t>
      </w:r>
    </w:p>
    <w:p w:rsidR="004935CF" w:rsidRDefault="004935CF" w:rsidP="004935CF">
      <w:pPr>
        <w:pStyle w:val="a5"/>
        <w:rPr>
          <w:lang w:val="ru-RU"/>
        </w:rPr>
      </w:pPr>
      <w:proofErr w:type="gramStart"/>
      <w:r>
        <w:rPr>
          <w:lang w:val="ru-RU"/>
        </w:rPr>
        <w:t>Кабельные</w:t>
      </w:r>
      <w:proofErr w:type="gramEnd"/>
      <w:r>
        <w:rPr>
          <w:lang w:val="ru-RU"/>
        </w:rPr>
        <w:t xml:space="preserve"> ЛЭП широко используются в городских сетях, на территориях предприятий, при пересечении больших водоемов, в загрязненной атмосфере.</w:t>
      </w:r>
    </w:p>
    <w:p w:rsidR="004935CF" w:rsidRDefault="004935CF" w:rsidP="004935CF">
      <w:pPr>
        <w:ind w:firstLine="567"/>
        <w:jc w:val="both"/>
        <w:rPr>
          <w:sz w:val="28"/>
          <w:lang w:val="ru-RU"/>
        </w:rPr>
      </w:pPr>
      <w:r>
        <w:rPr>
          <w:sz w:val="28"/>
          <w:lang w:val="ru-RU"/>
        </w:rPr>
        <w:t>Главными элементами КЛЭП являются:</w:t>
      </w:r>
    </w:p>
    <w:p w:rsidR="004935CF" w:rsidRDefault="004935CF" w:rsidP="004935CF">
      <w:pPr>
        <w:numPr>
          <w:ilvl w:val="0"/>
          <w:numId w:val="9"/>
        </w:numPr>
        <w:tabs>
          <w:tab w:val="clear" w:pos="360"/>
          <w:tab w:val="num" w:pos="927"/>
        </w:tabs>
        <w:ind w:left="927"/>
        <w:jc w:val="both"/>
        <w:rPr>
          <w:sz w:val="28"/>
          <w:lang w:val="ru-RU"/>
        </w:rPr>
      </w:pPr>
      <w:r>
        <w:rPr>
          <w:sz w:val="28"/>
          <w:lang w:val="ru-RU"/>
        </w:rPr>
        <w:t>кабель для передачи электроэнергии;</w:t>
      </w:r>
    </w:p>
    <w:p w:rsidR="004935CF" w:rsidRDefault="004935CF" w:rsidP="004935CF">
      <w:pPr>
        <w:numPr>
          <w:ilvl w:val="0"/>
          <w:numId w:val="9"/>
        </w:numPr>
        <w:tabs>
          <w:tab w:val="clear" w:pos="360"/>
          <w:tab w:val="num" w:pos="927"/>
        </w:tabs>
        <w:ind w:left="927"/>
        <w:jc w:val="both"/>
        <w:rPr>
          <w:sz w:val="28"/>
          <w:lang w:val="ru-RU"/>
        </w:rPr>
      </w:pPr>
      <w:r>
        <w:rPr>
          <w:sz w:val="28"/>
          <w:lang w:val="ru-RU"/>
        </w:rPr>
        <w:t>соединительные муфты;</w:t>
      </w:r>
    </w:p>
    <w:p w:rsidR="004935CF" w:rsidRDefault="004935CF" w:rsidP="004935CF">
      <w:pPr>
        <w:numPr>
          <w:ilvl w:val="0"/>
          <w:numId w:val="9"/>
        </w:numPr>
        <w:tabs>
          <w:tab w:val="clear" w:pos="360"/>
          <w:tab w:val="num" w:pos="927"/>
        </w:tabs>
        <w:ind w:left="927"/>
        <w:jc w:val="both"/>
        <w:rPr>
          <w:sz w:val="28"/>
          <w:lang w:val="ru-RU"/>
        </w:rPr>
      </w:pPr>
      <w:r>
        <w:rPr>
          <w:sz w:val="28"/>
          <w:lang w:val="ru-RU"/>
        </w:rPr>
        <w:t>концевые муфты (заделки);</w:t>
      </w:r>
    </w:p>
    <w:p w:rsidR="004935CF" w:rsidRDefault="004935CF" w:rsidP="004935CF">
      <w:pPr>
        <w:numPr>
          <w:ilvl w:val="0"/>
          <w:numId w:val="9"/>
        </w:numPr>
        <w:tabs>
          <w:tab w:val="clear" w:pos="360"/>
          <w:tab w:val="num" w:pos="927"/>
        </w:tabs>
        <w:ind w:left="927"/>
        <w:jc w:val="both"/>
        <w:rPr>
          <w:sz w:val="28"/>
          <w:lang w:val="ru-RU"/>
        </w:rPr>
      </w:pPr>
      <w:r>
        <w:rPr>
          <w:sz w:val="28"/>
          <w:lang w:val="ru-RU"/>
        </w:rPr>
        <w:t>стопорные муфты. Применяются на крутых участках трассы для предупреждения стекания кабельной массы;</w:t>
      </w:r>
    </w:p>
    <w:p w:rsidR="004935CF" w:rsidRDefault="004935CF" w:rsidP="004935CF">
      <w:pPr>
        <w:numPr>
          <w:ilvl w:val="0"/>
          <w:numId w:val="9"/>
        </w:numPr>
        <w:tabs>
          <w:tab w:val="clear" w:pos="360"/>
          <w:tab w:val="num" w:pos="927"/>
        </w:tabs>
        <w:ind w:left="927"/>
        <w:jc w:val="both"/>
        <w:rPr>
          <w:sz w:val="28"/>
          <w:lang w:val="ru-RU"/>
        </w:rPr>
      </w:pPr>
      <w:r>
        <w:rPr>
          <w:sz w:val="28"/>
          <w:lang w:val="ru-RU"/>
        </w:rPr>
        <w:t>подпитывающие аппараты и система сигнализации давления масла для линий выполненных маслонаполненными кабелями;</w:t>
      </w:r>
    </w:p>
    <w:p w:rsidR="004935CF" w:rsidRDefault="004935CF" w:rsidP="004935CF">
      <w:pPr>
        <w:numPr>
          <w:ilvl w:val="0"/>
          <w:numId w:val="9"/>
        </w:numPr>
        <w:tabs>
          <w:tab w:val="clear" w:pos="360"/>
          <w:tab w:val="num" w:pos="927"/>
        </w:tabs>
        <w:ind w:left="927"/>
        <w:jc w:val="both"/>
        <w:rPr>
          <w:sz w:val="28"/>
          <w:lang w:val="ru-RU"/>
        </w:rPr>
      </w:pPr>
      <w:r>
        <w:rPr>
          <w:sz w:val="28"/>
          <w:lang w:val="ru-RU"/>
        </w:rPr>
        <w:t>кабельные сооружения (кабельные коллекторы, туннели, каналы, шахты, колодцы), которые применяют на отдельных участках трассы.</w:t>
      </w:r>
    </w:p>
    <w:p w:rsidR="004935CF" w:rsidRDefault="004935CF" w:rsidP="004935CF">
      <w:pPr>
        <w:ind w:left="567"/>
        <w:jc w:val="both"/>
        <w:rPr>
          <w:sz w:val="28"/>
          <w:lang w:val="ru-RU"/>
        </w:rPr>
      </w:pPr>
      <w:r>
        <w:rPr>
          <w:sz w:val="28"/>
          <w:lang w:val="ru-RU"/>
        </w:rPr>
        <w:t>К основным частям кабеля любого напряжения относятся:</w:t>
      </w:r>
    </w:p>
    <w:p w:rsidR="004935CF" w:rsidRDefault="004935CF" w:rsidP="004935CF">
      <w:pPr>
        <w:numPr>
          <w:ilvl w:val="0"/>
          <w:numId w:val="10"/>
        </w:numPr>
        <w:tabs>
          <w:tab w:val="clear" w:pos="360"/>
          <w:tab w:val="num" w:pos="927"/>
        </w:tabs>
        <w:ind w:left="927"/>
        <w:jc w:val="both"/>
        <w:rPr>
          <w:sz w:val="28"/>
          <w:lang w:val="ru-RU"/>
        </w:rPr>
      </w:pPr>
      <w:r>
        <w:rPr>
          <w:sz w:val="28"/>
          <w:lang w:val="ru-RU"/>
        </w:rPr>
        <w:t>токопроводящие жилы;</w:t>
      </w:r>
    </w:p>
    <w:p w:rsidR="004935CF" w:rsidRDefault="004935CF" w:rsidP="004935CF">
      <w:pPr>
        <w:numPr>
          <w:ilvl w:val="0"/>
          <w:numId w:val="10"/>
        </w:numPr>
        <w:tabs>
          <w:tab w:val="clear" w:pos="360"/>
          <w:tab w:val="num" w:pos="927"/>
        </w:tabs>
        <w:ind w:left="927"/>
        <w:jc w:val="both"/>
        <w:rPr>
          <w:sz w:val="28"/>
          <w:lang w:val="ru-RU"/>
        </w:rPr>
      </w:pPr>
      <w:r>
        <w:rPr>
          <w:sz w:val="28"/>
          <w:lang w:val="ru-RU"/>
        </w:rPr>
        <w:t>изоляция или изолирующие оболочки, отделяющие токопроводящие жилы друг от друга и от земли;</w:t>
      </w:r>
    </w:p>
    <w:p w:rsidR="004935CF" w:rsidRDefault="004935CF" w:rsidP="004935CF">
      <w:pPr>
        <w:numPr>
          <w:ilvl w:val="0"/>
          <w:numId w:val="10"/>
        </w:numPr>
        <w:tabs>
          <w:tab w:val="clear" w:pos="360"/>
          <w:tab w:val="num" w:pos="927"/>
        </w:tabs>
        <w:ind w:left="927"/>
        <w:jc w:val="both"/>
        <w:rPr>
          <w:sz w:val="28"/>
          <w:lang w:val="ru-RU"/>
        </w:rPr>
      </w:pPr>
      <w:r>
        <w:rPr>
          <w:sz w:val="28"/>
          <w:lang w:val="ru-RU"/>
        </w:rPr>
        <w:t>защитная оболочка, предохраняющая изоляцию от вредного действия влаги, кислот, механических повреждений.</w:t>
      </w:r>
    </w:p>
    <w:p w:rsidR="004935CF" w:rsidRDefault="004935CF" w:rsidP="004935CF">
      <w:pPr>
        <w:ind w:left="567"/>
        <w:jc w:val="both"/>
        <w:rPr>
          <w:sz w:val="28"/>
          <w:lang w:val="ru-RU"/>
        </w:rPr>
      </w:pPr>
      <w:r>
        <w:rPr>
          <w:sz w:val="28"/>
          <w:lang w:val="ru-RU"/>
        </w:rPr>
        <w:t>Конструкция кабеля напряжением 10 кВ приведена на рис. 3.4.</w:t>
      </w:r>
    </w:p>
    <w:p w:rsidR="004935CF" w:rsidRDefault="004935CF" w:rsidP="004935CF">
      <w:pPr>
        <w:ind w:firstLine="567"/>
        <w:jc w:val="both"/>
        <w:rPr>
          <w:sz w:val="28"/>
          <w:lang w:val="ru-RU"/>
        </w:rPr>
      </w:pPr>
      <w:r>
        <w:rPr>
          <w:i/>
          <w:sz w:val="28"/>
          <w:lang w:val="ru-RU"/>
        </w:rPr>
        <w:t>Токопроводящая жила</w:t>
      </w:r>
      <w:r>
        <w:rPr>
          <w:sz w:val="28"/>
          <w:lang w:val="ru-RU"/>
        </w:rPr>
        <w:t xml:space="preserve"> выполняется из меди или алюминия из одной (до 16 мм</w:t>
      </w:r>
      <w:proofErr w:type="gramStart"/>
      <w:r>
        <w:rPr>
          <w:sz w:val="28"/>
          <w:vertAlign w:val="superscript"/>
          <w:lang w:val="ru-RU"/>
        </w:rPr>
        <w:t>2</w:t>
      </w:r>
      <w:proofErr w:type="gramEnd"/>
      <w:r>
        <w:rPr>
          <w:sz w:val="28"/>
          <w:lang w:val="ru-RU"/>
        </w:rPr>
        <w:t>) или нескольких проволок. По количеству жил различают кабели:</w:t>
      </w:r>
    </w:p>
    <w:p w:rsidR="004935CF" w:rsidRDefault="004935CF" w:rsidP="004935CF">
      <w:pPr>
        <w:numPr>
          <w:ilvl w:val="0"/>
          <w:numId w:val="11"/>
        </w:numPr>
        <w:tabs>
          <w:tab w:val="clear" w:pos="360"/>
          <w:tab w:val="num" w:pos="927"/>
        </w:tabs>
        <w:ind w:left="927"/>
        <w:jc w:val="both"/>
        <w:rPr>
          <w:sz w:val="28"/>
          <w:lang w:val="ru-RU"/>
        </w:rPr>
      </w:pPr>
      <w:r>
        <w:rPr>
          <w:sz w:val="28"/>
          <w:lang w:val="ru-RU"/>
        </w:rPr>
        <w:lastRenderedPageBreak/>
        <w:t>одножильные. Применяют на постоянном токе и на переменном токе при напряжении 110 кВ и выше;</w:t>
      </w:r>
    </w:p>
    <w:p w:rsidR="004935CF" w:rsidRDefault="004935CF" w:rsidP="004935CF">
      <w:pPr>
        <w:numPr>
          <w:ilvl w:val="0"/>
          <w:numId w:val="11"/>
        </w:numPr>
        <w:tabs>
          <w:tab w:val="clear" w:pos="360"/>
          <w:tab w:val="num" w:pos="927"/>
        </w:tabs>
        <w:ind w:left="927"/>
        <w:jc w:val="both"/>
        <w:rPr>
          <w:sz w:val="28"/>
          <w:lang w:val="ru-RU"/>
        </w:rPr>
      </w:pPr>
      <w:r>
        <w:rPr>
          <w:sz w:val="28"/>
          <w:lang w:val="ru-RU"/>
        </w:rPr>
        <w:t>двухжильные. Применяют на постоянном токе;</w:t>
      </w:r>
    </w:p>
    <w:p w:rsidR="004935CF" w:rsidRDefault="004935CF" w:rsidP="004935CF">
      <w:pPr>
        <w:numPr>
          <w:ilvl w:val="0"/>
          <w:numId w:val="11"/>
        </w:numPr>
        <w:tabs>
          <w:tab w:val="clear" w:pos="360"/>
          <w:tab w:val="num" w:pos="927"/>
        </w:tabs>
        <w:ind w:left="927"/>
        <w:jc w:val="both"/>
        <w:rPr>
          <w:sz w:val="28"/>
          <w:lang w:val="ru-RU"/>
        </w:rPr>
      </w:pPr>
      <w:r>
        <w:rPr>
          <w:sz w:val="28"/>
          <w:lang w:val="ru-RU"/>
        </w:rPr>
        <w:t>трехжильные. Применяют на переменном токе при напряжениях до 35 кВ;</w:t>
      </w:r>
    </w:p>
    <w:p w:rsidR="004935CF" w:rsidRDefault="004935CF" w:rsidP="004935CF">
      <w:pPr>
        <w:numPr>
          <w:ilvl w:val="0"/>
          <w:numId w:val="11"/>
        </w:numPr>
        <w:tabs>
          <w:tab w:val="clear" w:pos="360"/>
          <w:tab w:val="num" w:pos="927"/>
        </w:tabs>
        <w:ind w:left="927"/>
        <w:jc w:val="both"/>
        <w:rPr>
          <w:sz w:val="28"/>
          <w:lang w:val="ru-RU"/>
        </w:rPr>
      </w:pPr>
      <w:r>
        <w:rPr>
          <w:sz w:val="28"/>
          <w:lang w:val="ru-RU"/>
        </w:rPr>
        <w:t>четырехжильные (три жилы и нулевой провод). Применяют на переменном токе при напряжении до 1000В.</w:t>
      </w:r>
    </w:p>
    <w:p w:rsidR="004935CF" w:rsidRDefault="004935CF" w:rsidP="004935CF">
      <w:pPr>
        <w:jc w:val="both"/>
        <w:rPr>
          <w:sz w:val="28"/>
          <w:lang w:val="ru-RU"/>
        </w:rPr>
      </w:pPr>
    </w:p>
    <w:p w:rsidR="004935CF" w:rsidRDefault="004935CF" w:rsidP="004935CF">
      <w:pPr>
        <w:jc w:val="both"/>
        <w:rPr>
          <w:sz w:val="28"/>
          <w:lang w:val="ru-RU"/>
        </w:rPr>
      </w:pPr>
    </w:p>
    <w:p w:rsidR="004935CF" w:rsidRDefault="004935CF" w:rsidP="004935CF">
      <w:pPr>
        <w:jc w:val="both"/>
        <w:rPr>
          <w:sz w:val="28"/>
          <w:lang w:val="ru-RU"/>
        </w:rPr>
      </w:pPr>
    </w:p>
    <w:p w:rsidR="004935CF" w:rsidRDefault="004935CF" w:rsidP="004935CF">
      <w:pPr>
        <w:jc w:val="both"/>
        <w:rPr>
          <w:sz w:val="28"/>
          <w:lang w:val="ru-RU"/>
        </w:rPr>
      </w:pPr>
      <w:r>
        <w:pict>
          <v:group id="_x0000_s1177" style="position:absolute;left:0;text-align:left;margin-left:37.1pt;margin-top:13.6pt;width:446.4pt;height:129.6pt;z-index:251658240" coordorigin="2160,12672" coordsize="8928,2592" o:allowincell="f">
            <v:group id="_x0000_s1178" style="position:absolute;left:2160;top:12891;width:2715;height:1963" coordorigin="6645,12891" coordsize="2715,1963">
              <v:group id="_x0000_s1179" style="position:absolute;left:6645;top:13104;width:2266;height:1750" coordorigin="6645,13104" coordsize="2266,1750">
                <v:group id="_x0000_s1180" style="position:absolute;left:6768;top:13347;width:1803;height:1401" coordorigin="6768,13347" coordsize="1803,1401">
                  <v:oval id="_x0000_s1181" style="position:absolute;left:7020;top:13566;width:1253;height:974" filled="f" fillcolor="#969696">
                    <o:lock v:ext="edit" aspectratio="t"/>
                  </v:oval>
                  <v:group id="_x0000_s1182" style="position:absolute;left:7216;top:13654;width:862;height:510" coordorigin="9344,13392" coordsize="1486,978">
                    <v:line id="_x0000_s1183" style="position:absolute" from="10080,13392" to="10080,14197"/>
                    <v:line id="_x0000_s1184" style="position:absolute;rotation:120" from="10428,13967" to="10428,14772"/>
                    <v:line id="_x0000_s1185" style="position:absolute;rotation:240" from="9747,13967" to="9747,14772"/>
                  </v:group>
                  <v:group id="_x0000_s1186" style="position:absolute;left:7215;top:13758;width:871;height:618" coordorigin="7185,13392" coordsize="871,618">
                    <v:group id="_x0000_s1187" style="position:absolute;left:7200;top:13392;width:850;height:618" coordorigin="7470,13392" coordsize="1701,1525">
                      <v:oval id="_x0000_s1188" style="position:absolute;left:7470;top:13392;width:1701;height:1525" filled="f" strokeweight="1.5pt"/>
                      <v:line id="_x0000_s1189" style="position:absolute" from="8478,13422" to="8478,14114" strokeweight="1.5pt"/>
                      <v:line id="_x0000_s1190" style="position:absolute;rotation:120" from="8760,13910" to="8760,14602" strokeweight="1.5pt"/>
                      <v:line id="_x0000_s1191" style="position:absolute" from="8160,13392" to="8160,14084" strokeweight="1.5pt"/>
                      <v:line id="_x0000_s1192" style="position:absolute;rotation:240" from="7864,13895" to="7864,14587" strokeweight="1.5pt"/>
                      <v:line id="_x0000_s1193" style="position:absolute;rotation:240" from="8014,14180" to="8014,14872" strokeweight="1.5pt"/>
                      <v:line id="_x0000_s1194" style="position:absolute;rotation:120" from="8614,14180" to="8614,14872" strokeweight="1.5pt"/>
                    </v:group>
                    <v:line id="_x0000_s1195" style="position:absolute" from="7716,13491" to="7914,13491"/>
                    <v:line id="_x0000_s1196" style="position:absolute" from="7329,13491" to="7527,13491"/>
                    <v:line id="_x0000_s1197" style="position:absolute" from="7230,13566" to="7542,13566"/>
                    <v:line id="_x0000_s1198" style="position:absolute" from="7692,13566" to="8004,13566"/>
                    <v:line id="_x0000_s1199" style="position:absolute" from="7716,13647" to="8056,13647"/>
                    <v:line id="_x0000_s1200" style="position:absolute" from="7185,13650" to="7525,13650"/>
                    <v:line id="_x0000_s1201" style="position:absolute" from="7200,13725" to="7398,13725"/>
                    <v:line id="_x0000_s1202" style="position:absolute" from="7836,13725" to="8034,13725"/>
                    <v:line id="_x0000_s1203" style="position:absolute" from="7488,13824" to="7776,13824"/>
                    <v:line id="_x0000_s1204" style="position:absolute" from="7431,13893" to="7834,13893"/>
                    <v:line id="_x0000_s1205" style="position:absolute" from="7449,13971" to="7795,13971"/>
                  </v:group>
                  <v:oval id="_x0000_s1206" style="position:absolute;left:7120;top:13656;width:1043;height:811" filled="f"/>
                  <v:oval id="_x0000_s1207" style="position:absolute;left:6897;top:13476;width:1502;height:1167" filled="f">
                    <o:lock v:ext="edit" aspectratio="t"/>
                  </v:oval>
                  <v:oval id="_x0000_s1208" style="position:absolute;left:6768;top:13347;width:1803;height:1401" filled="f">
                    <o:lock v:ext="edit" aspectratio="t"/>
                  </v:oval>
                </v:group>
                <v:oval id="_x0000_s1209" style="position:absolute;left:6645;top:13254;width:2047;height:1591" filled="f" strokeweight="4pt">
                  <v:stroke dashstyle="1 1" endcap="round"/>
                  <o:lock v:ext="edit" aspectratio="t"/>
                </v:oval>
                <v:line id="_x0000_s1210" style="position:absolute;flip:y" from="7920,13104" to="8895,13940">
                  <o:lock v:ext="edit" aspectratio="t"/>
                </v:line>
                <v:line id="_x0000_s1211" style="position:absolute;flip:y" from="8112,13314" to="8911,13997">
                  <o:lock v:ext="edit" aspectratio="t"/>
                </v:line>
                <v:line id="_x0000_s1212" style="position:absolute;flip:y" from="8178,13554" to="8904,14175">
                  <o:lock v:ext="edit" aspectratio="t"/>
                </v:line>
                <v:line id="_x0000_s1213" style="position:absolute;flip:y" from="8253,13755" to="8905,14313">
                  <o:lock v:ext="edit" aspectratio="t"/>
                </v:line>
                <v:line id="_x0000_s1214" style="position:absolute;flip:y" from="8307,13944" to="8891,14444">
                  <o:lock v:ext="edit" aspectratio="t"/>
                </v:line>
                <v:oval id="_x0000_s1215" style="position:absolute;left:6645;top:13263;width:2047;height:1591" filled="f">
                  <o:lock v:ext="edit" aspectratio="t"/>
                </v:oval>
                <v:line id="_x0000_s1216" style="position:absolute;flip:y" from="8541,14184" to="8892,14485">
                  <o:lock v:ext="edit" aspectratio="t"/>
                </v:line>
              </v:group>
              <v:shape id="_x0000_s1217" type="#_x0000_t202" style="position:absolute;left:8640;top:12891;width:720;height:1653" filled="f" stroked="f">
                <v:textbox style="mso-next-textbox:#_x0000_s1217">
                  <w:txbxContent>
                    <w:p w:rsidR="004935CF" w:rsidRDefault="004935CF" w:rsidP="004935CF">
                      <w:pPr>
                        <w:jc w:val="center"/>
                        <w:rPr>
                          <w:lang w:val="ru-RU"/>
                        </w:rPr>
                      </w:pPr>
                      <w:r>
                        <w:rPr>
                          <w:lang w:val="ru-RU"/>
                        </w:rPr>
                        <w:t>1</w:t>
                      </w:r>
                    </w:p>
                    <w:p w:rsidR="004935CF" w:rsidRDefault="004935CF" w:rsidP="004935CF">
                      <w:pPr>
                        <w:jc w:val="center"/>
                        <w:rPr>
                          <w:lang w:val="ru-RU"/>
                        </w:rPr>
                      </w:pPr>
                      <w:r>
                        <w:rPr>
                          <w:lang w:val="ru-RU"/>
                        </w:rPr>
                        <w:t>2</w:t>
                      </w:r>
                    </w:p>
                    <w:p w:rsidR="004935CF" w:rsidRDefault="004935CF" w:rsidP="004935CF">
                      <w:pPr>
                        <w:jc w:val="center"/>
                        <w:rPr>
                          <w:lang w:val="ru-RU"/>
                        </w:rPr>
                      </w:pPr>
                      <w:r>
                        <w:rPr>
                          <w:lang w:val="ru-RU"/>
                        </w:rPr>
                        <w:t>3</w:t>
                      </w:r>
                    </w:p>
                    <w:p w:rsidR="004935CF" w:rsidRDefault="004935CF" w:rsidP="004935CF">
                      <w:pPr>
                        <w:jc w:val="center"/>
                        <w:rPr>
                          <w:lang w:val="ru-RU"/>
                        </w:rPr>
                      </w:pPr>
                      <w:r>
                        <w:rPr>
                          <w:lang w:val="ru-RU"/>
                        </w:rPr>
                        <w:t>4</w:t>
                      </w:r>
                    </w:p>
                    <w:p w:rsidR="004935CF" w:rsidRDefault="004935CF" w:rsidP="004935CF">
                      <w:pPr>
                        <w:jc w:val="center"/>
                        <w:rPr>
                          <w:lang w:val="ru-RU"/>
                        </w:rPr>
                      </w:pPr>
                      <w:r>
                        <w:rPr>
                          <w:lang w:val="ru-RU"/>
                        </w:rPr>
                        <w:t>5</w:t>
                      </w:r>
                    </w:p>
                    <w:p w:rsidR="004935CF" w:rsidRDefault="004935CF" w:rsidP="004935CF">
                      <w:pPr>
                        <w:jc w:val="center"/>
                        <w:rPr>
                          <w:lang w:val="ru-RU"/>
                        </w:rPr>
                      </w:pPr>
                      <w:r>
                        <w:rPr>
                          <w:lang w:val="ru-RU"/>
                        </w:rPr>
                        <w:t>6</w:t>
                      </w:r>
                    </w:p>
                  </w:txbxContent>
                </v:textbox>
              </v:shape>
            </v:group>
            <v:shape id="_x0000_s1218" type="#_x0000_t202" style="position:absolute;left:5328;top:12672;width:5760;height:2592" filled="f" stroked="f">
              <v:textbox style="mso-next-textbox:#_x0000_s1218">
                <w:txbxContent>
                  <w:p w:rsidR="004935CF" w:rsidRDefault="004935CF" w:rsidP="004935CF">
                    <w:pPr>
                      <w:pStyle w:val="1"/>
                    </w:pPr>
                    <w:r>
                      <w:t>Рисунок 3.4 – Конструкция кабеля 10 кВ:</w:t>
                    </w:r>
                  </w:p>
                  <w:p w:rsidR="004935CF" w:rsidRDefault="004935CF" w:rsidP="004935CF">
                    <w:pPr>
                      <w:jc w:val="both"/>
                      <w:rPr>
                        <w:sz w:val="28"/>
                      </w:rPr>
                    </w:pPr>
                    <w:r>
                      <w:rPr>
                        <w:sz w:val="28"/>
                      </w:rPr>
                      <w:t xml:space="preserve">                            </w:t>
                    </w:r>
                    <w:r>
                      <w:rPr>
                        <w:sz w:val="28"/>
                      </w:rPr>
                      <w:t xml:space="preserve">1 – </w:t>
                    </w:r>
                    <w:proofErr w:type="spellStart"/>
                    <w:r>
                      <w:rPr>
                        <w:sz w:val="28"/>
                      </w:rPr>
                      <w:t>токопроводящая</w:t>
                    </w:r>
                    <w:proofErr w:type="spellEnd"/>
                    <w:r>
                      <w:rPr>
                        <w:sz w:val="28"/>
                      </w:rPr>
                      <w:t xml:space="preserve"> жила;</w:t>
                    </w:r>
                  </w:p>
                  <w:p w:rsidR="004935CF" w:rsidRDefault="004935CF" w:rsidP="004935CF">
                    <w:pPr>
                      <w:jc w:val="both"/>
                      <w:rPr>
                        <w:sz w:val="28"/>
                      </w:rPr>
                    </w:pPr>
                    <w:r>
                      <w:rPr>
                        <w:sz w:val="28"/>
                      </w:rPr>
                      <w:t xml:space="preserve">                            2 – </w:t>
                    </w:r>
                    <w:proofErr w:type="spellStart"/>
                    <w:r>
                      <w:rPr>
                        <w:sz w:val="28"/>
                      </w:rPr>
                      <w:t>фазная</w:t>
                    </w:r>
                    <w:proofErr w:type="spellEnd"/>
                    <w:r>
                      <w:rPr>
                        <w:sz w:val="28"/>
                      </w:rPr>
                      <w:t xml:space="preserve"> </w:t>
                    </w:r>
                    <w:proofErr w:type="spellStart"/>
                    <w:r>
                      <w:rPr>
                        <w:sz w:val="28"/>
                      </w:rPr>
                      <w:t>изоляция</w:t>
                    </w:r>
                    <w:proofErr w:type="spellEnd"/>
                    <w:r>
                      <w:rPr>
                        <w:sz w:val="28"/>
                      </w:rPr>
                      <w:t>;</w:t>
                    </w:r>
                  </w:p>
                  <w:p w:rsidR="004935CF" w:rsidRDefault="004935CF" w:rsidP="004935CF">
                    <w:pPr>
                      <w:jc w:val="both"/>
                      <w:rPr>
                        <w:sz w:val="28"/>
                      </w:rPr>
                    </w:pPr>
                    <w:r>
                      <w:rPr>
                        <w:sz w:val="28"/>
                      </w:rPr>
                      <w:t xml:space="preserve">                            3 – </w:t>
                    </w:r>
                    <w:proofErr w:type="spellStart"/>
                    <w:r>
                      <w:rPr>
                        <w:sz w:val="28"/>
                      </w:rPr>
                      <w:t>поясная</w:t>
                    </w:r>
                    <w:proofErr w:type="spellEnd"/>
                    <w:r>
                      <w:rPr>
                        <w:sz w:val="28"/>
                      </w:rPr>
                      <w:t xml:space="preserve"> </w:t>
                    </w:r>
                    <w:proofErr w:type="spellStart"/>
                    <w:r>
                      <w:rPr>
                        <w:sz w:val="28"/>
                      </w:rPr>
                      <w:t>изоляция</w:t>
                    </w:r>
                    <w:proofErr w:type="spellEnd"/>
                    <w:r>
                      <w:rPr>
                        <w:sz w:val="28"/>
                      </w:rPr>
                      <w:t>;</w:t>
                    </w:r>
                  </w:p>
                  <w:p w:rsidR="004935CF" w:rsidRDefault="004935CF" w:rsidP="004935CF">
                    <w:pPr>
                      <w:jc w:val="both"/>
                      <w:rPr>
                        <w:sz w:val="28"/>
                      </w:rPr>
                    </w:pPr>
                    <w:r>
                      <w:rPr>
                        <w:sz w:val="28"/>
                      </w:rPr>
                      <w:t xml:space="preserve">                            4 – </w:t>
                    </w:r>
                    <w:proofErr w:type="spellStart"/>
                    <w:r>
                      <w:rPr>
                        <w:sz w:val="28"/>
                      </w:rPr>
                      <w:t>оболочка</w:t>
                    </w:r>
                    <w:proofErr w:type="spellEnd"/>
                    <w:r>
                      <w:rPr>
                        <w:sz w:val="28"/>
                      </w:rPr>
                      <w:t>;</w:t>
                    </w:r>
                  </w:p>
                  <w:p w:rsidR="004935CF" w:rsidRDefault="004935CF" w:rsidP="004935CF">
                    <w:pPr>
                      <w:jc w:val="both"/>
                      <w:rPr>
                        <w:sz w:val="28"/>
                      </w:rPr>
                    </w:pPr>
                    <w:r>
                      <w:rPr>
                        <w:sz w:val="28"/>
                      </w:rPr>
                      <w:t xml:space="preserve">                            5 – броня;</w:t>
                    </w:r>
                  </w:p>
                  <w:p w:rsidR="004935CF" w:rsidRDefault="004935CF" w:rsidP="004935CF">
                    <w:pPr>
                      <w:jc w:val="both"/>
                      <w:rPr>
                        <w:sz w:val="28"/>
                      </w:rPr>
                    </w:pPr>
                    <w:r>
                      <w:rPr>
                        <w:sz w:val="28"/>
                      </w:rPr>
                      <w:t xml:space="preserve">                            6 – </w:t>
                    </w:r>
                    <w:proofErr w:type="spellStart"/>
                    <w:r>
                      <w:rPr>
                        <w:sz w:val="28"/>
                      </w:rPr>
                      <w:t>защитный</w:t>
                    </w:r>
                    <w:proofErr w:type="spellEnd"/>
                    <w:r>
                      <w:rPr>
                        <w:sz w:val="28"/>
                      </w:rPr>
                      <w:t xml:space="preserve"> покров.</w:t>
                    </w:r>
                  </w:p>
                </w:txbxContent>
              </v:textbox>
            </v:shape>
            <w10:wrap type="topAndBottom"/>
          </v:group>
        </w:pict>
      </w:r>
    </w:p>
    <w:p w:rsidR="004935CF" w:rsidRDefault="004935CF" w:rsidP="004935CF">
      <w:pPr>
        <w:ind w:firstLine="567"/>
        <w:jc w:val="both"/>
        <w:rPr>
          <w:sz w:val="28"/>
          <w:lang w:val="ru-RU"/>
        </w:rPr>
      </w:pPr>
      <w:r>
        <w:rPr>
          <w:i/>
          <w:sz w:val="28"/>
          <w:lang w:val="ru-RU"/>
        </w:rPr>
        <w:t xml:space="preserve">Фазная изоляция </w:t>
      </w:r>
      <w:r>
        <w:rPr>
          <w:sz w:val="28"/>
          <w:lang w:val="ru-RU"/>
        </w:rPr>
        <w:t>предназначена для изоляции жил друг от друга. Выполняют из специальной технической бумаги с вязкой пропиткой, которая увеличивает электрическую прочность.</w:t>
      </w:r>
    </w:p>
    <w:p w:rsidR="004935CF" w:rsidRDefault="004935CF" w:rsidP="004935CF">
      <w:pPr>
        <w:ind w:firstLine="567"/>
        <w:jc w:val="both"/>
        <w:rPr>
          <w:sz w:val="28"/>
          <w:lang w:val="ru-RU"/>
        </w:rPr>
      </w:pPr>
      <w:r>
        <w:rPr>
          <w:i/>
          <w:sz w:val="28"/>
          <w:lang w:val="ru-RU"/>
        </w:rPr>
        <w:t>Поясная изоляция</w:t>
      </w:r>
      <w:r>
        <w:rPr>
          <w:sz w:val="28"/>
          <w:lang w:val="ru-RU"/>
        </w:rPr>
        <w:t xml:space="preserve"> обеспечивает одинаковую электрическую прочность между жилами и между любой фазой и землей. Это важно, так как в сети с изолированной </w:t>
      </w:r>
      <w:proofErr w:type="spellStart"/>
      <w:r>
        <w:rPr>
          <w:sz w:val="28"/>
          <w:lang w:val="ru-RU"/>
        </w:rPr>
        <w:t>нейтралью</w:t>
      </w:r>
      <w:proofErr w:type="spellEnd"/>
      <w:r>
        <w:rPr>
          <w:sz w:val="28"/>
          <w:lang w:val="ru-RU"/>
        </w:rPr>
        <w:t xml:space="preserve"> при замыкании одной из фаз на землю две другие фазы по отношению к земле оказываются под линейным напряжением.</w:t>
      </w:r>
    </w:p>
    <w:p w:rsidR="004935CF" w:rsidRDefault="004935CF" w:rsidP="004935CF">
      <w:pPr>
        <w:pStyle w:val="a5"/>
        <w:rPr>
          <w:lang w:val="ru-RU"/>
        </w:rPr>
      </w:pPr>
      <w:r>
        <w:pict>
          <v:group id="_x0000_s1219" style="position:absolute;left:0;text-align:left;margin-left:15.5pt;margin-top:74.3pt;width:309.6pt;height:192.9pt;z-index:251658240" coordorigin="1584,9102" coordsize="6192,3858" o:allowincell="f">
            <v:group id="_x0000_s1220" style="position:absolute;left:2016;top:9102;width:4780;height:1905" coordorigin="2502,9102" coordsize="4780,1905">
              <v:group id="_x0000_s1221" style="position:absolute;left:2502;top:9102;width:2098;height:1905" coordorigin="2502,9102" coordsize="2098,1905">
                <v:group id="_x0000_s1222" style="position:absolute;left:2736;top:9504;width:720;height:692" coordorigin="3918,9547" coordsize="720,692">
                  <v:oval id="_x0000_s1223" style="position:absolute;left:4176;top:9792;width:232;height:232" strokeweight="1.5pt">
                    <o:lock v:ext="edit" aspectratio="t"/>
                  </v:oval>
                  <v:oval id="_x0000_s1224" style="position:absolute;left:3946;top:9547;width:692;height:692" filled="f">
                    <o:lock v:ext="edit" aspectratio="t"/>
                  </v:oval>
                  <v:line id="_x0000_s1225" style="position:absolute" from="4275,9549" to="4275,9781"/>
                  <v:line id="_x0000_s1226" style="position:absolute" from="4275,10007" to="4275,10239"/>
                  <v:line id="_x0000_s1227" style="position:absolute;rotation:90" from="4515,9805" to="4515,10037"/>
                  <v:line id="_x0000_s1228" style="position:absolute;rotation:90" from="4034,9805" to="4034,10037"/>
                  <v:line id="_x0000_s1229" style="position:absolute;rotation:45" from="4103,9964" to="4103,10196"/>
                  <v:line id="_x0000_s1230" style="position:absolute;rotation:45" from="4447,9631" to="4447,9863"/>
                  <v:line id="_x0000_s1231" style="position:absolute;rotation:315" from="4116,9624" to="4116,9856"/>
                  <v:line id="_x0000_s1232" style="position:absolute;rotation:315" from="4449,9954" to="4449,10186"/>
                </v:group>
                <v:group id="_x0000_s1233" style="position:absolute;left:3600;top:9504;width:720;height:692" coordorigin="3918,9547" coordsize="720,692">
                  <v:oval id="_x0000_s1234" style="position:absolute;left:4176;top:9792;width:232;height:232" strokeweight="1.5pt">
                    <o:lock v:ext="edit" aspectratio="t"/>
                  </v:oval>
                  <v:oval id="_x0000_s1235" style="position:absolute;left:3946;top:9547;width:692;height:692" filled="f">
                    <o:lock v:ext="edit" aspectratio="t"/>
                  </v:oval>
                  <v:line id="_x0000_s1236" style="position:absolute" from="4275,9549" to="4275,9781"/>
                  <v:line id="_x0000_s1237" style="position:absolute" from="4275,10007" to="4275,10239"/>
                  <v:line id="_x0000_s1238" style="position:absolute;rotation:90" from="4515,9805" to="4515,10037"/>
                  <v:line id="_x0000_s1239" style="position:absolute;rotation:90" from="4034,9805" to="4034,10037"/>
                  <v:line id="_x0000_s1240" style="position:absolute;rotation:45" from="4103,9964" to="4103,10196"/>
                  <v:line id="_x0000_s1241" style="position:absolute;rotation:45" from="4447,9631" to="4447,9863"/>
                  <v:line id="_x0000_s1242" style="position:absolute;rotation:315" from="4116,9624" to="4116,9856"/>
                  <v:line id="_x0000_s1243" style="position:absolute;rotation:315" from="4449,9954" to="4449,10186"/>
                </v:group>
                <v:group id="_x0000_s1244" style="position:absolute;left:3168;top:10155;width:720;height:692" coordorigin="3918,9547" coordsize="720,692">
                  <v:oval id="_x0000_s1245" style="position:absolute;left:4176;top:9792;width:232;height:232" strokeweight="1.5pt">
                    <o:lock v:ext="edit" aspectratio="t"/>
                  </v:oval>
                  <v:oval id="_x0000_s1246" style="position:absolute;left:3946;top:9547;width:692;height:692" filled="f">
                    <o:lock v:ext="edit" aspectratio="t"/>
                  </v:oval>
                  <v:line id="_x0000_s1247" style="position:absolute" from="4275,9549" to="4275,9781"/>
                  <v:line id="_x0000_s1248" style="position:absolute" from="4275,10007" to="4275,10239"/>
                  <v:line id="_x0000_s1249" style="position:absolute;rotation:90" from="4515,9805" to="4515,10037"/>
                  <v:line id="_x0000_s1250" style="position:absolute;rotation:90" from="4034,9805" to="4034,10037"/>
                  <v:line id="_x0000_s1251" style="position:absolute;rotation:45" from="4103,9964" to="4103,10196"/>
                  <v:line id="_x0000_s1252" style="position:absolute;rotation:45" from="4447,9631" to="4447,9863"/>
                  <v:line id="_x0000_s1253" style="position:absolute;rotation:315" from="4116,9624" to="4116,9856"/>
                  <v:line id="_x0000_s1254" style="position:absolute;rotation:315" from="4449,9954" to="4449,10186"/>
                </v:group>
                <v:oval id="_x0000_s1255" style="position:absolute;left:2502;top:9102;width:2098;height:1905" filled="f"/>
              </v:group>
              <v:group id="_x0000_s1256" style="position:absolute;left:5184;top:9102;width:2098;height:1905" coordorigin="6686,9342" coordsize="2098,1905">
                <v:oval id="_x0000_s1257" style="position:absolute;left:7616;top:9837;width:244;height:244" filled="f" strokeweight="1.5pt">
                  <o:lock v:ext="edit" aspectratio="t"/>
                </v:oval>
                <v:oval id="_x0000_s1258" style="position:absolute;left:6686;top:9342;width:2098;height:1905" filled="f"/>
                <v:oval id="_x0000_s1259" style="position:absolute;left:7200;top:10412;width:244;height:244" filled="f" strokeweight="1.5pt">
                  <o:lock v:ext="edit" aspectratio="t"/>
                </v:oval>
                <v:oval id="_x0000_s1260" style="position:absolute;left:8108;top:10368;width:244;height:244" filled="f" strokeweight="1.5pt">
                  <o:lock v:ext="edit" aspectratio="t"/>
                </v:oval>
                <v:shape id="_x0000_s1261" style="position:absolute;left:7484;top:9352;width:227;height:567;rotation:-898585fd" coordsize="168,624" path="m,c60,24,120,48,144,144v24,96,,384,,432c144,624,144,528,144,432e" filled="f">
                  <v:path arrowok="t"/>
                </v:shape>
                <v:shape id="_x0000_s1262" style="position:absolute;left:7252;top:9418;width:227;height:624;rotation:-2233919fd" coordsize="168,624" path="m,c60,24,120,48,144,144v24,96,,384,,432c144,624,144,528,144,432e" filled="f">
                  <v:path arrowok="t"/>
                </v:shape>
                <v:shape id="_x0000_s1263" style="position:absolute;left:7203;top:9864;width:391;height:561;rotation:-125473fd" coordsize="504,504" path="m504,72c324,36,144,,72,72,,144,36,324,72,504e" filled="f">
                  <v:path arrowok="t"/>
                </v:shape>
                <v:shape id="_x0000_s1264" style="position:absolute;left:7086;top:9702;width:590;height:845;rotation:-125473fd" coordsize="504,504" path="m504,72c324,36,144,,72,72,,144,36,324,72,504e" filled="f">
                  <v:path arrowok="t"/>
                </v:shape>
                <v:shape id="_x0000_s1265" style="position:absolute;left:7389;top:9936;width:221;height:561;rotation:-213614fd" coordsize="504,504" path="m504,72c324,36,144,,72,72,,144,36,324,72,504e" filled="f">
                  <v:path arrowok="t"/>
                </v:shape>
                <v:shape id="_x0000_s1266" style="position:absolute;left:7935;top:9822;width:221;height:561;rotation:1107096fd;flip:x" coordsize="504,504" path="m504,72c324,36,144,,72,72,,144,36,324,72,504e" filled="f">
                  <v:path arrowok="t"/>
                </v:shape>
                <v:shape id="_x0000_s1267" style="position:absolute;left:7552;top:10227;width:391;height:731;rotation:-7639736fd" coordsize="504,504" path="m504,72c324,36,144,,72,72,,144,36,324,72,504e" filled="f">
                  <v:path arrowok="t"/>
                </v:shape>
                <v:shape id="_x0000_s1268" style="position:absolute;left:7738;top:9797;width:675;height:561;rotation:5758654fd" coordsize="504,504" path="m504,72c324,36,144,,72,72,,144,36,324,72,504e" filled="f">
                  <v:path arrowok="t"/>
                </v:shape>
                <v:shape id="_x0000_s1269" style="position:absolute;left:7428;top:10344;width:720;height:168;rotation:221962fd" coordsize="720,168" path="m,168c12,108,24,48,144,24v120,-24,480,,576,e" filled="f">
                  <v:path arrowok="t"/>
                </v:shape>
                <v:shape id="_x0000_s1270" style="position:absolute;left:7398;top:10437;width:720;height:168;rotation:221962fd;flip:x y" coordsize="720,168" path="m,168c12,108,24,48,144,24v120,-24,480,,576,e" filled="f">
                  <v:path arrowok="t"/>
                </v:shape>
                <v:shape id="_x0000_s1271" style="position:absolute;left:7746;top:10080;width:432;height:288" coordsize="432,288" path="m,c36,48,72,96,144,144v72,48,180,96,288,144e" filled="f">
                  <v:path arrowok="t"/>
                </v:shape>
                <v:shape id="_x0000_s1272" style="position:absolute;left:8148;top:10596;width:432;height:288" coordsize="432,288" path="m,c36,48,72,96,144,144v72,48,180,96,288,144e" filled="f">
                  <v:path arrowok="t"/>
                </v:shape>
                <v:shape id="_x0000_s1273" style="position:absolute;left:6936;top:10656;width:432;height:288;rotation:4436364fd" coordsize="432,288" path="m,c36,48,72,96,144,144v72,48,180,96,288,144e" filled="f">
                  <v:path arrowok="t"/>
                </v:shape>
                <v:shape id="_x0000_s1274" style="position:absolute;left:6810;top:10440;width:432;height:288;rotation:7311867fd" coordsize="432,288" path="m,c36,48,72,96,144,144v72,48,180,96,288,144e" filled="f">
                  <v:path arrowok="t"/>
                </v:shape>
                <v:shape id="_x0000_s1275" style="position:absolute;left:7110;top:10755;width:432;height:288;rotation:4015112fd" coordsize="432,288" path="m,c36,48,72,96,144,144v72,48,180,96,288,144e" filled="f">
                  <v:path arrowok="t"/>
                </v:shape>
                <v:shape id="_x0000_s1276" style="position:absolute;left:8358;top:10296;width:432;height:288;rotation:-3174068fd" coordsize="432,288" path="m,c36,48,72,96,144,144v72,48,180,96,288,144e" filled="f">
                  <v:path arrowok="t"/>
                </v:shape>
                <v:shape id="_x0000_s1277" style="position:absolute;left:7891;top:10734;width:488;height:288;rotation:3342034fd" coordsize="432,288" path="m,c36,48,72,96,144,144v72,48,180,96,288,144e" filled="f">
                  <v:path arrowok="t"/>
                </v:shape>
                <v:shape id="_x0000_s1278" style="position:absolute;left:7626;top:9489;width:488;height:288;rotation:16194677fd" coordsize="432,288" path="m,c36,48,72,96,144,144v72,48,180,96,288,144e" filled="f">
                  <v:path arrowok="t"/>
                </v:shape>
              </v:group>
            </v:group>
            <v:shape id="_x0000_s1279" type="#_x0000_t202" style="position:absolute;left:2448;top:11232;width:3888;height:432" filled="f" stroked="f">
              <v:textbox>
                <w:txbxContent>
                  <w:p w:rsidR="004935CF" w:rsidRDefault="004935CF" w:rsidP="004935CF">
                    <w:pPr>
                      <w:rPr>
                        <w:sz w:val="24"/>
                        <w:lang w:val="ru-RU"/>
                      </w:rPr>
                    </w:pPr>
                    <w:r>
                      <w:rPr>
                        <w:sz w:val="24"/>
                        <w:lang w:val="ru-RU"/>
                      </w:rPr>
                      <w:t xml:space="preserve">       а)                                          б)</w:t>
                    </w:r>
                  </w:p>
                </w:txbxContent>
              </v:textbox>
            </v:shape>
            <v:shape id="_x0000_s1280" type="#_x0000_t202" style="position:absolute;left:1584;top:11808;width:6192;height:1152" filled="f" stroked="f">
              <v:textbox>
                <w:txbxContent>
                  <w:p w:rsidR="004935CF" w:rsidRDefault="004935CF" w:rsidP="004935CF">
                    <w:pPr>
                      <w:pStyle w:val="2"/>
                    </w:pPr>
                    <w:r>
                      <w:t xml:space="preserve">Рисунок 3.5 – </w:t>
                    </w:r>
                    <w:proofErr w:type="spellStart"/>
                    <w:r>
                      <w:t>Электрическое</w:t>
                    </w:r>
                    <w:proofErr w:type="spellEnd"/>
                    <w:r>
                      <w:t xml:space="preserve"> поле в </w:t>
                    </w:r>
                    <w:proofErr w:type="spellStart"/>
                    <w:r>
                      <w:t>кабеле</w:t>
                    </w:r>
                    <w:proofErr w:type="spellEnd"/>
                    <w:r>
                      <w:t>:</w:t>
                    </w:r>
                  </w:p>
                  <w:p w:rsidR="004935CF" w:rsidRDefault="004935CF" w:rsidP="004935CF">
                    <w:pPr>
                      <w:jc w:val="both"/>
                      <w:rPr>
                        <w:sz w:val="28"/>
                        <w:lang w:val="ru-RU"/>
                      </w:rPr>
                    </w:pPr>
                    <w:r>
                      <w:rPr>
                        <w:sz w:val="28"/>
                        <w:lang w:val="ru-RU"/>
                      </w:rPr>
                      <w:t xml:space="preserve">                        а) – с экранированными жилами;</w:t>
                    </w:r>
                  </w:p>
                  <w:p w:rsidR="004935CF" w:rsidRDefault="004935CF" w:rsidP="004935CF">
                    <w:pPr>
                      <w:jc w:val="both"/>
                      <w:rPr>
                        <w:sz w:val="28"/>
                        <w:lang w:val="ru-RU"/>
                      </w:rPr>
                    </w:pPr>
                    <w:r>
                      <w:rPr>
                        <w:sz w:val="28"/>
                        <w:lang w:val="ru-RU"/>
                      </w:rPr>
                      <w:t xml:space="preserve">                        б) – с поясной изоляцией.</w:t>
                    </w:r>
                  </w:p>
                </w:txbxContent>
              </v:textbox>
            </v:shape>
            <w10:wrap type="square"/>
          </v:group>
        </w:pict>
      </w:r>
      <w:r>
        <w:rPr>
          <w:lang w:val="ru-RU"/>
        </w:rPr>
        <w:t xml:space="preserve">Разделение изоляции на фазную и поясную позволяет уменьшить диаметр кабеля. Но при наличии поясной изоляции электрическое поле отличается от </w:t>
      </w:r>
      <w:proofErr w:type="gramStart"/>
      <w:r>
        <w:rPr>
          <w:lang w:val="ru-RU"/>
        </w:rPr>
        <w:t>радиального</w:t>
      </w:r>
      <w:proofErr w:type="gramEnd"/>
      <w:r>
        <w:rPr>
          <w:lang w:val="ru-RU"/>
        </w:rPr>
        <w:t xml:space="preserve"> (рис. 3.5). В этом случае силовые линии имеют различные углы наклона по отношению к слоям бумаги, что обусловливает наличие в них тангенциальной составляющей поля. Электрическая прочность вдоль слоев бумаги в 8 – 10 раз меньше, чем поперек.</w:t>
      </w:r>
    </w:p>
    <w:p w:rsidR="004935CF" w:rsidRDefault="004935CF" w:rsidP="004935CF">
      <w:pPr>
        <w:ind w:firstLine="567"/>
        <w:jc w:val="both"/>
        <w:rPr>
          <w:sz w:val="28"/>
          <w:lang w:val="ru-RU"/>
        </w:rPr>
      </w:pPr>
      <w:r>
        <w:rPr>
          <w:sz w:val="28"/>
          <w:lang w:val="ru-RU"/>
        </w:rPr>
        <w:t xml:space="preserve">Свободное пространство кабеля заполняется бумажными жгутами. Они затрудняют </w:t>
      </w:r>
      <w:r>
        <w:rPr>
          <w:sz w:val="28"/>
          <w:lang w:val="ru-RU"/>
        </w:rPr>
        <w:lastRenderedPageBreak/>
        <w:t>перемещение пропиточного состава, удлиняя срок службы кабеля. Они также придают округлую форму кабелю.</w:t>
      </w:r>
    </w:p>
    <w:p w:rsidR="004935CF" w:rsidRDefault="004935CF" w:rsidP="004935CF">
      <w:pPr>
        <w:ind w:firstLine="567"/>
        <w:jc w:val="both"/>
        <w:rPr>
          <w:sz w:val="28"/>
          <w:lang w:val="ru-RU"/>
        </w:rPr>
      </w:pPr>
    </w:p>
    <w:p w:rsidR="004935CF" w:rsidRDefault="004935CF" w:rsidP="004935CF">
      <w:pPr>
        <w:ind w:firstLine="567"/>
        <w:jc w:val="both"/>
        <w:rPr>
          <w:sz w:val="28"/>
          <w:lang w:val="ru-RU"/>
        </w:rPr>
      </w:pPr>
      <w:r>
        <w:rPr>
          <w:i/>
          <w:sz w:val="28"/>
          <w:lang w:val="ru-RU"/>
        </w:rPr>
        <w:t>Оболочка</w:t>
      </w:r>
      <w:r>
        <w:rPr>
          <w:sz w:val="28"/>
          <w:lang w:val="ru-RU"/>
        </w:rPr>
        <w:t xml:space="preserve"> служит для </w:t>
      </w:r>
      <w:proofErr w:type="spellStart"/>
      <w:r>
        <w:rPr>
          <w:sz w:val="28"/>
          <w:lang w:val="ru-RU"/>
        </w:rPr>
        <w:t>герметезации</w:t>
      </w:r>
      <w:proofErr w:type="spellEnd"/>
      <w:r>
        <w:rPr>
          <w:sz w:val="28"/>
          <w:lang w:val="ru-RU"/>
        </w:rPr>
        <w:t xml:space="preserve"> изоляции и защиты ее от проникновения влаги, воздуха, химических продуктов, исключает старение изоляции под действием тепла и света. Выполняют из алюминия, свинца, полиэтиленовых материалов.</w:t>
      </w:r>
    </w:p>
    <w:p w:rsidR="004935CF" w:rsidRDefault="004935CF" w:rsidP="004935CF">
      <w:pPr>
        <w:ind w:firstLine="567"/>
        <w:jc w:val="both"/>
        <w:rPr>
          <w:sz w:val="28"/>
          <w:lang w:val="ru-RU"/>
        </w:rPr>
      </w:pPr>
      <w:r>
        <w:rPr>
          <w:i/>
          <w:sz w:val="28"/>
          <w:lang w:val="ru-RU"/>
        </w:rPr>
        <w:t>Броня</w:t>
      </w:r>
      <w:r>
        <w:rPr>
          <w:sz w:val="28"/>
          <w:lang w:val="ru-RU"/>
        </w:rPr>
        <w:t xml:space="preserve"> служит для защиты оболочки от механических повреждений при раскопках, сползании грунта. Выполняют из стальных лент или проволок.</w:t>
      </w:r>
    </w:p>
    <w:p w:rsidR="004935CF" w:rsidRDefault="004935CF" w:rsidP="004935CF">
      <w:pPr>
        <w:pStyle w:val="3"/>
        <w:rPr>
          <w:i w:val="0"/>
        </w:rPr>
      </w:pPr>
      <w:r>
        <w:t>Наружный покров</w:t>
      </w:r>
      <w:r>
        <w:rPr>
          <w:i w:val="0"/>
        </w:rPr>
        <w:t xml:space="preserve"> защищает броню от коррозии. Представляет собой джутовое покрытие, пропитанное битумной массой.</w:t>
      </w:r>
    </w:p>
    <w:p w:rsidR="004935CF" w:rsidRDefault="004935CF" w:rsidP="004935CF">
      <w:pPr>
        <w:ind w:firstLine="567"/>
        <w:jc w:val="both"/>
        <w:rPr>
          <w:sz w:val="28"/>
          <w:lang w:val="ru-RU"/>
        </w:rPr>
      </w:pPr>
    </w:p>
    <w:p w:rsidR="004935CF" w:rsidRDefault="004935CF" w:rsidP="004935CF">
      <w:pPr>
        <w:pStyle w:val="a5"/>
        <w:rPr>
          <w:lang w:val="ru-RU"/>
        </w:rPr>
      </w:pPr>
      <w:r>
        <w:rPr>
          <w:lang w:val="ru-RU"/>
        </w:rPr>
        <w:t>При повышении напряжения слой изоляции нужно увеличивать. Это не выгодно. Поэтому при напряжении 35 кВ и выше кабели выполняются с отдельно освинцованными или экранированными жилами. И электрическое, и тепловое поля – радиальные (рис. 3.5 б).</w:t>
      </w:r>
    </w:p>
    <w:p w:rsidR="004935CF" w:rsidRDefault="004935CF" w:rsidP="004935CF">
      <w:pPr>
        <w:pStyle w:val="a5"/>
        <w:rPr>
          <w:lang w:val="ru-RU"/>
        </w:rPr>
      </w:pPr>
      <w:r>
        <w:rPr>
          <w:lang w:val="ru-RU"/>
        </w:rPr>
        <w:t>Кабели с вязкой пропиткой имеют существенный недостаток: после снятия токовой нагрузки, т.е. при остывании в кабеле появляются газовые включения. Это связано с тем, что коэффициент линейного расширения кабельной массы значительно больше коэффициента линейного расширения изолирующей бумаги. Диэлектрическая прочность газовых включений меньше в несколько раз, чем у бумаги. При повышении напряженности электрического поля это может привести к пробою изоляции.</w:t>
      </w:r>
    </w:p>
    <w:p w:rsidR="004935CF" w:rsidRDefault="004935CF" w:rsidP="004935CF">
      <w:pPr>
        <w:pStyle w:val="a5"/>
        <w:rPr>
          <w:lang w:val="ru-RU"/>
        </w:rPr>
      </w:pPr>
      <w:r>
        <w:rPr>
          <w:lang w:val="ru-RU"/>
        </w:rPr>
        <w:t xml:space="preserve">Чтобы избежать этого при напряжениях 10 – 110 кВ применяют газонаполненные кабели. Это освинцованные кабели. Фазная изоляция выполняется из </w:t>
      </w:r>
      <w:proofErr w:type="spellStart"/>
      <w:r>
        <w:rPr>
          <w:lang w:val="ru-RU"/>
        </w:rPr>
        <w:t>обедненно-пропитанной</w:t>
      </w:r>
      <w:proofErr w:type="spellEnd"/>
      <w:r>
        <w:rPr>
          <w:lang w:val="ru-RU"/>
        </w:rPr>
        <w:t xml:space="preserve"> бумаги. Кабель находится под небольшим избыточным давлением (0,1 – 0,3 МПа) инертного газа (азота). Это повышает изолирующие свойства бумаги. Постоянство давления обеспечивается непрерывной подпиткой газа.</w:t>
      </w:r>
    </w:p>
    <w:p w:rsidR="004935CF" w:rsidRDefault="004935CF" w:rsidP="004935CF">
      <w:pPr>
        <w:pStyle w:val="a5"/>
        <w:rPr>
          <w:lang w:val="ru-RU"/>
        </w:rPr>
      </w:pPr>
      <w:r>
        <w:rPr>
          <w:lang w:val="ru-RU"/>
        </w:rPr>
        <w:t xml:space="preserve">При напряжении 110 – 500 кВ используются маслонаполненные кабели. </w:t>
      </w:r>
      <w:proofErr w:type="gramStart"/>
      <w:r>
        <w:rPr>
          <w:lang w:val="ru-RU"/>
        </w:rPr>
        <w:t>Жилые выполняют полыми и заполняют их маловязким очищенным маслом под давлением до 1,6 МПа.</w:t>
      </w:r>
      <w:proofErr w:type="gramEnd"/>
      <w:r>
        <w:rPr>
          <w:lang w:val="ru-RU"/>
        </w:rPr>
        <w:t xml:space="preserve"> Избыточное давление исключает возможность образования пустот в изоляции кабеля, что увеличивает его электрическую прочность. В зависимости от величины давления различают маслонаполненные кабели высокого и низкого давления. Маслопроводящий канал через специальные муфты на трассе соединяется с баками давления.</w:t>
      </w:r>
    </w:p>
    <w:p w:rsidR="004935CF" w:rsidRDefault="004935CF" w:rsidP="004935CF">
      <w:pPr>
        <w:pStyle w:val="a5"/>
        <w:rPr>
          <w:lang w:val="ru-RU"/>
        </w:rPr>
      </w:pPr>
      <w:r>
        <w:rPr>
          <w:lang w:val="ru-RU"/>
        </w:rPr>
        <w:t>Маркируются кабели по начальным буквам элементов, которые характеризуют их конструкцию:</w:t>
      </w:r>
    </w:p>
    <w:p w:rsidR="004935CF" w:rsidRDefault="004935CF" w:rsidP="004935CF">
      <w:pPr>
        <w:pStyle w:val="a5"/>
        <w:numPr>
          <w:ilvl w:val="0"/>
          <w:numId w:val="12"/>
        </w:numPr>
        <w:tabs>
          <w:tab w:val="clear" w:pos="360"/>
          <w:tab w:val="num" w:pos="927"/>
        </w:tabs>
        <w:ind w:left="927"/>
        <w:rPr>
          <w:lang w:val="ru-RU"/>
        </w:rPr>
      </w:pPr>
      <w:r>
        <w:rPr>
          <w:lang w:val="ru-RU"/>
        </w:rPr>
        <w:t>жила – буква</w:t>
      </w:r>
      <w:proofErr w:type="gramStart"/>
      <w:r>
        <w:rPr>
          <w:lang w:val="ru-RU"/>
        </w:rPr>
        <w:t xml:space="preserve"> </w:t>
      </w:r>
      <w:r>
        <w:rPr>
          <w:b/>
          <w:lang w:val="ru-RU"/>
        </w:rPr>
        <w:t>А</w:t>
      </w:r>
      <w:proofErr w:type="gramEnd"/>
      <w:r>
        <w:rPr>
          <w:lang w:val="ru-RU"/>
        </w:rPr>
        <w:t xml:space="preserve"> для алюминия, без обозначения для меди;</w:t>
      </w:r>
    </w:p>
    <w:p w:rsidR="004935CF" w:rsidRDefault="004935CF" w:rsidP="004935CF">
      <w:pPr>
        <w:pStyle w:val="a5"/>
        <w:numPr>
          <w:ilvl w:val="0"/>
          <w:numId w:val="12"/>
        </w:numPr>
        <w:tabs>
          <w:tab w:val="clear" w:pos="360"/>
          <w:tab w:val="num" w:pos="927"/>
        </w:tabs>
        <w:ind w:left="927"/>
        <w:rPr>
          <w:lang w:val="ru-RU"/>
        </w:rPr>
      </w:pPr>
      <w:r>
        <w:rPr>
          <w:lang w:val="ru-RU"/>
        </w:rPr>
        <w:t xml:space="preserve">оболочка – буква </w:t>
      </w:r>
      <w:r>
        <w:rPr>
          <w:b/>
          <w:lang w:val="ru-RU"/>
        </w:rPr>
        <w:t>А</w:t>
      </w:r>
      <w:r>
        <w:rPr>
          <w:lang w:val="ru-RU"/>
        </w:rPr>
        <w:t xml:space="preserve"> для алюминия, </w:t>
      </w:r>
      <w:r>
        <w:rPr>
          <w:b/>
          <w:lang w:val="ru-RU"/>
        </w:rPr>
        <w:t>С</w:t>
      </w:r>
      <w:r>
        <w:rPr>
          <w:lang w:val="ru-RU"/>
        </w:rPr>
        <w:t xml:space="preserve"> – для свинца, </w:t>
      </w:r>
      <w:r>
        <w:rPr>
          <w:b/>
          <w:lang w:val="ru-RU"/>
        </w:rPr>
        <w:t>В</w:t>
      </w:r>
      <w:r>
        <w:rPr>
          <w:lang w:val="ru-RU"/>
        </w:rPr>
        <w:t xml:space="preserve"> – для поливинилхлорида, </w:t>
      </w:r>
      <w:r>
        <w:rPr>
          <w:b/>
          <w:lang w:val="ru-RU"/>
        </w:rPr>
        <w:t>Н</w:t>
      </w:r>
      <w:r>
        <w:rPr>
          <w:lang w:val="ru-RU"/>
        </w:rPr>
        <w:t xml:space="preserve"> – для резины, </w:t>
      </w:r>
      <w:proofErr w:type="gramStart"/>
      <w:r>
        <w:rPr>
          <w:b/>
          <w:lang w:val="ru-RU"/>
        </w:rPr>
        <w:t>П</w:t>
      </w:r>
      <w:proofErr w:type="gramEnd"/>
      <w:r>
        <w:rPr>
          <w:lang w:val="ru-RU"/>
        </w:rPr>
        <w:t xml:space="preserve"> – для полиэтилена;</w:t>
      </w:r>
    </w:p>
    <w:p w:rsidR="004935CF" w:rsidRDefault="004935CF" w:rsidP="004935CF">
      <w:pPr>
        <w:pStyle w:val="a5"/>
        <w:numPr>
          <w:ilvl w:val="0"/>
          <w:numId w:val="12"/>
        </w:numPr>
        <w:tabs>
          <w:tab w:val="clear" w:pos="360"/>
          <w:tab w:val="num" w:pos="927"/>
        </w:tabs>
        <w:ind w:left="927"/>
        <w:rPr>
          <w:lang w:val="ru-RU"/>
        </w:rPr>
      </w:pPr>
      <w:r>
        <w:rPr>
          <w:lang w:val="ru-RU"/>
        </w:rPr>
        <w:t xml:space="preserve">броня – буква </w:t>
      </w:r>
      <w:r>
        <w:rPr>
          <w:b/>
          <w:lang w:val="ru-RU"/>
        </w:rPr>
        <w:t>Б</w:t>
      </w:r>
      <w:r>
        <w:rPr>
          <w:lang w:val="ru-RU"/>
        </w:rPr>
        <w:t xml:space="preserve"> для стальных лент, </w:t>
      </w:r>
      <w:proofErr w:type="gramStart"/>
      <w:r>
        <w:rPr>
          <w:b/>
          <w:lang w:val="ru-RU"/>
        </w:rPr>
        <w:t>П</w:t>
      </w:r>
      <w:proofErr w:type="gramEnd"/>
      <w:r>
        <w:rPr>
          <w:lang w:val="ru-RU"/>
        </w:rPr>
        <w:t xml:space="preserve"> – для плоских освинцованных проволок, </w:t>
      </w:r>
      <w:r>
        <w:rPr>
          <w:b/>
          <w:lang w:val="ru-RU"/>
        </w:rPr>
        <w:t>К</w:t>
      </w:r>
      <w:r>
        <w:rPr>
          <w:lang w:val="ru-RU"/>
        </w:rPr>
        <w:t xml:space="preserve"> – для круглых освинцованных проволок, </w:t>
      </w:r>
      <w:r>
        <w:rPr>
          <w:b/>
          <w:lang w:val="ru-RU"/>
        </w:rPr>
        <w:t>Г</w:t>
      </w:r>
      <w:r>
        <w:rPr>
          <w:lang w:val="ru-RU"/>
        </w:rPr>
        <w:t xml:space="preserve"> – для кабелей без брони и защитного слоя.</w:t>
      </w:r>
    </w:p>
    <w:p w:rsidR="004935CF" w:rsidRDefault="004935CF" w:rsidP="004935CF">
      <w:pPr>
        <w:pStyle w:val="a5"/>
        <w:rPr>
          <w:lang w:val="ru-RU"/>
        </w:rPr>
      </w:pPr>
      <w:r>
        <w:rPr>
          <w:lang w:val="ru-RU"/>
        </w:rPr>
        <w:lastRenderedPageBreak/>
        <w:t xml:space="preserve">Если кабели выполняются с отдельно освинцованными жилами, то в маркировке указывается буква </w:t>
      </w:r>
      <w:r>
        <w:rPr>
          <w:b/>
          <w:lang w:val="ru-RU"/>
        </w:rPr>
        <w:t>О</w:t>
      </w:r>
      <w:r>
        <w:rPr>
          <w:lang w:val="ru-RU"/>
        </w:rPr>
        <w:t>.</w:t>
      </w:r>
    </w:p>
    <w:p w:rsidR="004935CF" w:rsidRDefault="004935CF" w:rsidP="004935CF">
      <w:pPr>
        <w:pStyle w:val="a5"/>
        <w:rPr>
          <w:b/>
          <w:lang w:val="ru-RU"/>
        </w:rPr>
      </w:pPr>
      <w:r>
        <w:rPr>
          <w:lang w:val="ru-RU"/>
        </w:rPr>
        <w:t xml:space="preserve">Для маслонаполненных кабелей низкого давления перед основной аббревиатурой указывают буквы </w:t>
      </w:r>
      <w:r>
        <w:rPr>
          <w:b/>
          <w:lang w:val="ru-RU"/>
        </w:rPr>
        <w:t>МН</w:t>
      </w:r>
      <w:r>
        <w:rPr>
          <w:lang w:val="ru-RU"/>
        </w:rPr>
        <w:t xml:space="preserve">, а для кабелей высокого давления – </w:t>
      </w:r>
      <w:r>
        <w:rPr>
          <w:b/>
          <w:lang w:val="ru-RU"/>
        </w:rPr>
        <w:t>МВД.</w:t>
      </w:r>
    </w:p>
    <w:p w:rsidR="004935CF" w:rsidRDefault="004935CF" w:rsidP="004935CF">
      <w:pPr>
        <w:pStyle w:val="a5"/>
        <w:ind w:left="567" w:firstLine="0"/>
        <w:rPr>
          <w:lang w:val="ru-RU"/>
        </w:rPr>
      </w:pPr>
      <w:r>
        <w:rPr>
          <w:lang w:val="ru-RU"/>
        </w:rPr>
        <w:t>После аббревиатуры указывают количество жил и сечение жил в мм</w:t>
      </w:r>
      <w:proofErr w:type="gramStart"/>
      <w:r>
        <w:rPr>
          <w:vertAlign w:val="superscript"/>
          <w:lang w:val="ru-RU"/>
        </w:rPr>
        <w:t>2</w:t>
      </w:r>
      <w:proofErr w:type="gramEnd"/>
      <w:r>
        <w:rPr>
          <w:lang w:val="ru-RU"/>
        </w:rPr>
        <w:t>.</w:t>
      </w:r>
    </w:p>
    <w:p w:rsidR="004935CF" w:rsidRDefault="004935CF" w:rsidP="004935CF">
      <w:pPr>
        <w:pStyle w:val="a5"/>
        <w:rPr>
          <w:lang w:val="ru-RU"/>
        </w:rPr>
      </w:pPr>
      <w:r>
        <w:rPr>
          <w:lang w:val="ru-RU"/>
        </w:rPr>
        <w:t>Например, ААБ-3</w:t>
      </w:r>
      <w:r>
        <w:rPr>
          <w:vertAlign w:val="subscript"/>
          <w:lang w:val="ru-RU"/>
        </w:rPr>
        <w:t xml:space="preserve"> </w:t>
      </w:r>
      <w:proofErr w:type="spellStart"/>
      <w:r>
        <w:rPr>
          <w:sz w:val="24"/>
          <w:lang w:val="ru-RU"/>
        </w:rPr>
        <w:t>х</w:t>
      </w:r>
      <w:proofErr w:type="spellEnd"/>
      <w:r>
        <w:rPr>
          <w:sz w:val="24"/>
          <w:lang w:val="ru-RU"/>
        </w:rPr>
        <w:t xml:space="preserve"> </w:t>
      </w:r>
      <w:r>
        <w:rPr>
          <w:lang w:val="ru-RU"/>
        </w:rPr>
        <w:t>120 – трехжильный алюминиевый кабель с алюминиевой оболочкой и броней из свинца с сечением жил 120 мм</w:t>
      </w:r>
      <w:proofErr w:type="gramStart"/>
      <w:r>
        <w:rPr>
          <w:vertAlign w:val="superscript"/>
          <w:lang w:val="ru-RU"/>
        </w:rPr>
        <w:t>2</w:t>
      </w:r>
      <w:proofErr w:type="gramEnd"/>
      <w:r>
        <w:rPr>
          <w:lang w:val="ru-RU"/>
        </w:rPr>
        <w:t>; СБ-3</w:t>
      </w:r>
      <w:r>
        <w:rPr>
          <w:vertAlign w:val="subscript"/>
          <w:lang w:val="ru-RU"/>
        </w:rPr>
        <w:t xml:space="preserve"> </w:t>
      </w:r>
      <w:proofErr w:type="spellStart"/>
      <w:r>
        <w:rPr>
          <w:sz w:val="24"/>
          <w:lang w:val="ru-RU"/>
        </w:rPr>
        <w:t>х</w:t>
      </w:r>
      <w:proofErr w:type="spellEnd"/>
      <w:r>
        <w:rPr>
          <w:sz w:val="24"/>
          <w:lang w:val="ru-RU"/>
        </w:rPr>
        <w:t xml:space="preserve"> </w:t>
      </w:r>
      <w:r>
        <w:rPr>
          <w:lang w:val="ru-RU"/>
        </w:rPr>
        <w:t>95 трехжильный медный кабель со свинцовыми оболочкой и броней сечением жил 95 мм</w:t>
      </w:r>
      <w:r>
        <w:rPr>
          <w:vertAlign w:val="superscript"/>
          <w:lang w:val="ru-RU"/>
        </w:rPr>
        <w:t>2</w:t>
      </w:r>
      <w:r>
        <w:rPr>
          <w:lang w:val="ru-RU"/>
        </w:rPr>
        <w:t>.</w:t>
      </w:r>
    </w:p>
    <w:p w:rsidR="004935CF" w:rsidRPr="004935CF" w:rsidRDefault="004935CF" w:rsidP="004935CF">
      <w:pPr>
        <w:rPr>
          <w:lang w:val="ru-RU"/>
        </w:rPr>
      </w:pPr>
    </w:p>
    <w:p w:rsidR="00FC7E45" w:rsidRPr="004935CF" w:rsidRDefault="00FC7E45">
      <w:pPr>
        <w:rPr>
          <w:lang w:val="ru-RU"/>
        </w:rPr>
      </w:pPr>
    </w:p>
    <w:sectPr w:rsidR="00FC7E45" w:rsidRPr="004935CF" w:rsidSect="00FC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301E"/>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1">
    <w:nsid w:val="1DE64A32"/>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2">
    <w:nsid w:val="226239F7"/>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3">
    <w:nsid w:val="2A886644"/>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4">
    <w:nsid w:val="3A2A1628"/>
    <w:multiLevelType w:val="singleLevel"/>
    <w:tmpl w:val="0419000F"/>
    <w:lvl w:ilvl="0">
      <w:start w:val="1"/>
      <w:numFmt w:val="decimal"/>
      <w:lvlText w:val="%1."/>
      <w:lvlJc w:val="left"/>
      <w:pPr>
        <w:tabs>
          <w:tab w:val="num" w:pos="360"/>
        </w:tabs>
        <w:ind w:left="360" w:hanging="360"/>
      </w:pPr>
    </w:lvl>
  </w:abstractNum>
  <w:abstractNum w:abstractNumId="5">
    <w:nsid w:val="3F1A1612"/>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6">
    <w:nsid w:val="42FC7216"/>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7">
    <w:nsid w:val="525A0D52"/>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8">
    <w:nsid w:val="636F6CA7"/>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9">
    <w:nsid w:val="706400C1"/>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10">
    <w:nsid w:val="7BD14499"/>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11">
    <w:nsid w:val="7EC93C9D"/>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num w:numId="1">
    <w:abstractNumId w:val="4"/>
    <w:lvlOverride w:ilvl="0">
      <w:startOverride w:val="1"/>
    </w:lvlOverride>
  </w:num>
  <w:num w:numId="2">
    <w:abstractNumId w:val="5"/>
    <w:lvlOverride w:ilvl="0"/>
  </w:num>
  <w:num w:numId="3">
    <w:abstractNumId w:val="9"/>
    <w:lvlOverride w:ilvl="0"/>
  </w:num>
  <w:num w:numId="4">
    <w:abstractNumId w:val="10"/>
    <w:lvlOverride w:ilvl="0"/>
  </w:num>
  <w:num w:numId="5">
    <w:abstractNumId w:val="7"/>
    <w:lvlOverride w:ilvl="0"/>
  </w:num>
  <w:num w:numId="6">
    <w:abstractNumId w:val="2"/>
    <w:lvlOverride w:ilvl="0"/>
  </w:num>
  <w:num w:numId="7">
    <w:abstractNumId w:val="8"/>
    <w:lvlOverride w:ilvl="0"/>
  </w:num>
  <w:num w:numId="8">
    <w:abstractNumId w:val="0"/>
    <w:lvlOverride w:ilvl="0"/>
  </w:num>
  <w:num w:numId="9">
    <w:abstractNumId w:val="1"/>
    <w:lvlOverride w:ilvl="0"/>
  </w:num>
  <w:num w:numId="10">
    <w:abstractNumId w:val="3"/>
    <w:lvlOverride w:ilvl="0"/>
  </w:num>
  <w:num w:numId="11">
    <w:abstractNumId w:val="11"/>
    <w:lvlOverride w:ilvl="0"/>
  </w:num>
  <w:num w:numId="12">
    <w:abstractNumId w:val="6"/>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35CF"/>
    <w:rsid w:val="004935CF"/>
    <w:rsid w:val="0086406D"/>
    <w:rsid w:val="00C634F9"/>
    <w:rsid w:val="00FC7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5CF"/>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4935CF"/>
    <w:pPr>
      <w:keepNext/>
      <w:jc w:val="center"/>
      <w:outlineLvl w:val="0"/>
    </w:pPr>
    <w:rPr>
      <w:sz w:val="28"/>
      <w:lang w:val="ru-RU"/>
    </w:rPr>
  </w:style>
  <w:style w:type="paragraph" w:styleId="2">
    <w:name w:val="heading 2"/>
    <w:basedOn w:val="a"/>
    <w:next w:val="a"/>
    <w:link w:val="20"/>
    <w:semiHidden/>
    <w:unhideWhenUsed/>
    <w:qFormat/>
    <w:rsid w:val="004935CF"/>
    <w:pPr>
      <w:keepNext/>
      <w:ind w:firstLine="567"/>
      <w:jc w:val="center"/>
      <w:outlineLvl w:val="1"/>
    </w:pPr>
    <w:rPr>
      <w:sz w:val="28"/>
    </w:rPr>
  </w:style>
  <w:style w:type="paragraph" w:styleId="3">
    <w:name w:val="heading 3"/>
    <w:basedOn w:val="a"/>
    <w:next w:val="a"/>
    <w:link w:val="30"/>
    <w:semiHidden/>
    <w:unhideWhenUsed/>
    <w:qFormat/>
    <w:rsid w:val="004935CF"/>
    <w:pPr>
      <w:keepNext/>
      <w:jc w:val="center"/>
      <w:outlineLvl w:val="2"/>
    </w:pPr>
    <w:rPr>
      <w:b/>
      <w:i/>
      <w:sz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5CF"/>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4935CF"/>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semiHidden/>
    <w:rsid w:val="004935CF"/>
    <w:rPr>
      <w:rFonts w:ascii="Times New Roman" w:eastAsia="Times New Roman" w:hAnsi="Times New Roman" w:cs="Times New Roman"/>
      <w:b/>
      <w:i/>
      <w:sz w:val="24"/>
      <w:szCs w:val="20"/>
      <w:lang w:eastAsia="ru-RU"/>
    </w:rPr>
  </w:style>
  <w:style w:type="paragraph" w:styleId="a3">
    <w:name w:val="Title"/>
    <w:basedOn w:val="a"/>
    <w:link w:val="a4"/>
    <w:qFormat/>
    <w:rsid w:val="004935CF"/>
    <w:pPr>
      <w:jc w:val="center"/>
    </w:pPr>
    <w:rPr>
      <w:sz w:val="28"/>
      <w:lang w:val="ru-RU"/>
    </w:rPr>
  </w:style>
  <w:style w:type="character" w:customStyle="1" w:styleId="a4">
    <w:name w:val="Название Знак"/>
    <w:basedOn w:val="a0"/>
    <w:link w:val="a3"/>
    <w:rsid w:val="004935CF"/>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4935CF"/>
    <w:pPr>
      <w:ind w:firstLine="567"/>
      <w:jc w:val="both"/>
    </w:pPr>
    <w:rPr>
      <w:sz w:val="28"/>
    </w:rPr>
  </w:style>
  <w:style w:type="character" w:customStyle="1" w:styleId="a6">
    <w:name w:val="Основной текст с отступом Знак"/>
    <w:basedOn w:val="a0"/>
    <w:link w:val="a5"/>
    <w:semiHidden/>
    <w:rsid w:val="004935CF"/>
    <w:rPr>
      <w:rFonts w:ascii="Times New Roman" w:eastAsia="Times New Roman" w:hAnsi="Times New Roman" w:cs="Times New Roman"/>
      <w:sz w:val="28"/>
      <w:szCs w:val="20"/>
      <w:lang w:val="uk-UA" w:eastAsia="ru-RU"/>
    </w:rPr>
  </w:style>
  <w:style w:type="paragraph" w:styleId="a7">
    <w:name w:val="Subtitle"/>
    <w:basedOn w:val="a"/>
    <w:link w:val="a8"/>
    <w:qFormat/>
    <w:rsid w:val="004935CF"/>
    <w:pPr>
      <w:jc w:val="center"/>
    </w:pPr>
    <w:rPr>
      <w:b/>
      <w:i/>
      <w:sz w:val="28"/>
    </w:rPr>
  </w:style>
  <w:style w:type="character" w:customStyle="1" w:styleId="a8">
    <w:name w:val="Подзаголовок Знак"/>
    <w:basedOn w:val="a0"/>
    <w:link w:val="a7"/>
    <w:rsid w:val="004935CF"/>
    <w:rPr>
      <w:rFonts w:ascii="Times New Roman" w:eastAsia="Times New Roman" w:hAnsi="Times New Roman" w:cs="Times New Roman"/>
      <w:b/>
      <w:i/>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19481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1680</Words>
  <Characters>9577</Characters>
  <Application>Microsoft Office Word</Application>
  <DocSecurity>0</DocSecurity>
  <Lines>79</Lines>
  <Paragraphs>22</Paragraphs>
  <ScaleCrop>false</ScaleCrop>
  <Company>Microsoft</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2019-11-01T13:53:00Z</dcterms:created>
  <dcterms:modified xsi:type="dcterms:W3CDTF">2019-11-01T13:53:00Z</dcterms:modified>
</cp:coreProperties>
</file>